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09C" w:rsidRDefault="0009209C" w:rsidP="00294062">
      <w:pPr>
        <w:spacing w:line="360" w:lineRule="auto"/>
        <w:ind w:firstLineChars="200" w:firstLine="560"/>
        <w:rPr>
          <w:rFonts w:ascii="仿宋" w:eastAsia="仿宋" w:hAnsi="仿宋"/>
          <w:sz w:val="28"/>
          <w:szCs w:val="28"/>
        </w:rPr>
      </w:pPr>
    </w:p>
    <w:p w:rsidR="0009209C" w:rsidRDefault="0009209C" w:rsidP="00294062">
      <w:pPr>
        <w:spacing w:line="360" w:lineRule="auto"/>
        <w:ind w:firstLineChars="200" w:firstLine="560"/>
        <w:rPr>
          <w:rFonts w:ascii="仿宋" w:eastAsia="仿宋" w:hAnsi="仿宋"/>
          <w:sz w:val="28"/>
          <w:szCs w:val="28"/>
        </w:rPr>
      </w:pPr>
    </w:p>
    <w:p w:rsidR="0009209C" w:rsidRDefault="0009209C" w:rsidP="00294062">
      <w:pPr>
        <w:spacing w:line="360" w:lineRule="auto"/>
        <w:ind w:firstLineChars="200" w:firstLine="560"/>
        <w:rPr>
          <w:rFonts w:ascii="仿宋" w:eastAsia="仿宋" w:hAnsi="仿宋"/>
          <w:sz w:val="28"/>
          <w:szCs w:val="28"/>
        </w:rPr>
      </w:pPr>
    </w:p>
    <w:p w:rsidR="0009209C" w:rsidRDefault="0009209C" w:rsidP="00294062">
      <w:pPr>
        <w:spacing w:line="360" w:lineRule="auto"/>
        <w:ind w:firstLineChars="200" w:firstLine="560"/>
        <w:rPr>
          <w:rFonts w:ascii="仿宋" w:eastAsia="仿宋" w:hAnsi="仿宋"/>
          <w:sz w:val="28"/>
          <w:szCs w:val="28"/>
        </w:rPr>
      </w:pPr>
    </w:p>
    <w:p w:rsidR="0009209C" w:rsidRDefault="0009209C" w:rsidP="00294062">
      <w:pPr>
        <w:spacing w:line="360" w:lineRule="auto"/>
        <w:ind w:firstLineChars="200" w:firstLine="560"/>
        <w:rPr>
          <w:rFonts w:ascii="仿宋" w:eastAsia="仿宋" w:hAnsi="仿宋"/>
          <w:sz w:val="28"/>
          <w:szCs w:val="28"/>
        </w:rPr>
      </w:pPr>
    </w:p>
    <w:p w:rsidR="0009209C" w:rsidRDefault="0009209C" w:rsidP="00294062">
      <w:pPr>
        <w:spacing w:line="360" w:lineRule="auto"/>
        <w:ind w:firstLineChars="200" w:firstLine="560"/>
        <w:rPr>
          <w:rFonts w:ascii="仿宋" w:eastAsia="仿宋" w:hAnsi="仿宋"/>
          <w:sz w:val="28"/>
          <w:szCs w:val="28"/>
        </w:rPr>
      </w:pPr>
    </w:p>
    <w:p w:rsidR="0009209C" w:rsidRDefault="0009209C" w:rsidP="00294062">
      <w:pPr>
        <w:spacing w:line="360" w:lineRule="auto"/>
        <w:ind w:firstLineChars="200" w:firstLine="1687"/>
        <w:rPr>
          <w:rFonts w:ascii="黑体" w:eastAsia="黑体" w:hAnsi="黑体"/>
          <w:b/>
          <w:sz w:val="84"/>
          <w:szCs w:val="84"/>
        </w:rPr>
      </w:pPr>
      <w:r>
        <w:rPr>
          <w:rFonts w:ascii="黑体" w:eastAsia="黑体" w:hAnsi="黑体" w:hint="eastAsia"/>
          <w:b/>
          <w:sz w:val="84"/>
          <w:szCs w:val="84"/>
        </w:rPr>
        <w:t>竞争性谈判文件</w:t>
      </w:r>
    </w:p>
    <w:p w:rsidR="0009209C" w:rsidRDefault="0009209C" w:rsidP="00294062">
      <w:pPr>
        <w:spacing w:line="360" w:lineRule="auto"/>
        <w:ind w:firstLineChars="200" w:firstLine="560"/>
        <w:rPr>
          <w:rFonts w:ascii="仿宋" w:eastAsia="仿宋" w:hAnsi="仿宋"/>
          <w:sz w:val="28"/>
          <w:szCs w:val="28"/>
        </w:rPr>
      </w:pPr>
    </w:p>
    <w:p w:rsidR="0009209C" w:rsidRDefault="0009209C" w:rsidP="00294062">
      <w:pPr>
        <w:spacing w:line="360" w:lineRule="auto"/>
        <w:ind w:firstLineChars="200" w:firstLine="560"/>
        <w:rPr>
          <w:rFonts w:ascii="仿宋" w:eastAsia="仿宋" w:hAnsi="仿宋"/>
          <w:sz w:val="28"/>
          <w:szCs w:val="28"/>
        </w:rPr>
      </w:pPr>
    </w:p>
    <w:p w:rsidR="0009209C" w:rsidRDefault="0009209C" w:rsidP="00294062">
      <w:pPr>
        <w:spacing w:line="360" w:lineRule="auto"/>
        <w:ind w:firstLineChars="200" w:firstLine="560"/>
        <w:rPr>
          <w:rFonts w:ascii="仿宋" w:eastAsia="仿宋" w:hAnsi="仿宋"/>
          <w:sz w:val="28"/>
          <w:szCs w:val="28"/>
        </w:rPr>
      </w:pPr>
    </w:p>
    <w:p w:rsidR="0009209C" w:rsidRDefault="0009209C" w:rsidP="00294062">
      <w:pPr>
        <w:spacing w:line="360" w:lineRule="auto"/>
        <w:ind w:firstLineChars="200" w:firstLine="560"/>
        <w:rPr>
          <w:rFonts w:ascii="仿宋" w:eastAsia="仿宋" w:hAnsi="仿宋"/>
          <w:sz w:val="28"/>
          <w:szCs w:val="28"/>
        </w:rPr>
      </w:pPr>
    </w:p>
    <w:p w:rsidR="0009209C" w:rsidRDefault="003D6319" w:rsidP="00294062">
      <w:pPr>
        <w:spacing w:line="360" w:lineRule="auto"/>
        <w:ind w:firstLineChars="200" w:firstLine="560"/>
        <w:rPr>
          <w:rFonts w:ascii="仿宋" w:eastAsia="仿宋" w:hAnsi="仿宋"/>
          <w:sz w:val="28"/>
          <w:szCs w:val="28"/>
        </w:rPr>
      </w:pPr>
      <w:r>
        <w:rPr>
          <w:rFonts w:ascii="仿宋" w:eastAsia="仿宋" w:hAnsi="仿宋"/>
          <w:sz w:val="28"/>
          <w:szCs w:val="28"/>
        </w:rPr>
        <w:fldChar w:fldCharType="begin"/>
      </w:r>
      <w:r w:rsidR="0009209C">
        <w:rPr>
          <w:rFonts w:ascii="仿宋" w:eastAsia="仿宋" w:hAnsi="仿宋"/>
          <w:sz w:val="28"/>
          <w:szCs w:val="28"/>
        </w:rPr>
        <w:instrText xml:space="preserve"> DOCVARIABLE  </w:instrText>
      </w:r>
      <w:r w:rsidR="0009209C">
        <w:rPr>
          <w:rFonts w:ascii="仿宋" w:eastAsia="仿宋" w:hAnsi="仿宋" w:hint="eastAsia"/>
          <w:sz w:val="28"/>
          <w:szCs w:val="28"/>
        </w:rPr>
        <w:instrText>采购编号</w:instrText>
      </w:r>
      <w:r w:rsidR="0009209C">
        <w:rPr>
          <w:rFonts w:ascii="仿宋" w:eastAsia="仿宋" w:hAnsi="仿宋"/>
          <w:sz w:val="28"/>
          <w:szCs w:val="28"/>
        </w:rPr>
        <w:instrText xml:space="preserve">  \* MERGEFORMAT </w:instrText>
      </w:r>
      <w:r>
        <w:rPr>
          <w:rFonts w:ascii="仿宋" w:eastAsia="仿宋" w:hAnsi="仿宋"/>
          <w:sz w:val="28"/>
          <w:szCs w:val="28"/>
        </w:rPr>
        <w:fldChar w:fldCharType="end"/>
      </w:r>
    </w:p>
    <w:p w:rsidR="0009209C" w:rsidRDefault="0009209C" w:rsidP="00294062">
      <w:pPr>
        <w:spacing w:line="360" w:lineRule="auto"/>
        <w:ind w:firstLineChars="200" w:firstLine="723"/>
        <w:rPr>
          <w:rFonts w:ascii="黑体" w:eastAsia="黑体" w:hAnsi="黑体"/>
          <w:sz w:val="36"/>
          <w:szCs w:val="36"/>
          <w:u w:val="single"/>
        </w:rPr>
      </w:pPr>
      <w:r>
        <w:rPr>
          <w:rFonts w:ascii="黑体" w:eastAsia="黑体" w:hAnsi="黑体" w:hint="eastAsia"/>
          <w:b/>
          <w:sz w:val="36"/>
          <w:szCs w:val="36"/>
        </w:rPr>
        <w:t>项目名称：</w:t>
      </w:r>
      <w:r>
        <w:rPr>
          <w:rFonts w:ascii="黑体" w:eastAsia="黑体" w:hAnsi="黑体" w:hint="eastAsia"/>
          <w:sz w:val="36"/>
          <w:szCs w:val="36"/>
          <w:u w:val="single"/>
        </w:rPr>
        <w:t>湄洲湾职业技术学院培训租车项目</w:t>
      </w:r>
      <w:r w:rsidR="003D6319">
        <w:rPr>
          <w:rFonts w:ascii="黑体" w:eastAsia="黑体" w:hAnsi="黑体"/>
          <w:sz w:val="36"/>
          <w:szCs w:val="36"/>
          <w:u w:val="single"/>
        </w:rPr>
        <w:fldChar w:fldCharType="begin"/>
      </w:r>
      <w:r>
        <w:rPr>
          <w:rFonts w:ascii="黑体" w:eastAsia="黑体" w:hAnsi="黑体"/>
          <w:sz w:val="36"/>
          <w:szCs w:val="36"/>
          <w:u w:val="single"/>
        </w:rPr>
        <w:instrText xml:space="preserve"> DOCVARIABLE  </w:instrText>
      </w:r>
      <w:r>
        <w:rPr>
          <w:rFonts w:ascii="黑体" w:eastAsia="黑体" w:hAnsi="黑体" w:hint="eastAsia"/>
          <w:sz w:val="36"/>
          <w:szCs w:val="36"/>
          <w:u w:val="single"/>
        </w:rPr>
        <w:instrText>项目名称</w:instrText>
      </w:r>
      <w:r>
        <w:rPr>
          <w:rFonts w:ascii="黑体" w:eastAsia="黑体" w:hAnsi="黑体"/>
          <w:sz w:val="36"/>
          <w:szCs w:val="36"/>
          <w:u w:val="single"/>
        </w:rPr>
        <w:instrText xml:space="preserve">  \* MERGEFORMAT </w:instrText>
      </w:r>
      <w:r w:rsidR="003D6319">
        <w:rPr>
          <w:rFonts w:ascii="黑体" w:eastAsia="黑体" w:hAnsi="黑体"/>
          <w:sz w:val="36"/>
          <w:szCs w:val="36"/>
          <w:u w:val="single"/>
        </w:rPr>
        <w:fldChar w:fldCharType="end"/>
      </w:r>
    </w:p>
    <w:p w:rsidR="0009209C" w:rsidRDefault="0009209C" w:rsidP="00294062">
      <w:pPr>
        <w:spacing w:line="360" w:lineRule="auto"/>
        <w:ind w:firstLineChars="200" w:firstLine="560"/>
        <w:rPr>
          <w:rFonts w:ascii="仿宋" w:eastAsia="仿宋" w:hAnsi="仿宋"/>
          <w:sz w:val="28"/>
          <w:szCs w:val="28"/>
        </w:rPr>
      </w:pPr>
    </w:p>
    <w:p w:rsidR="0009209C" w:rsidRDefault="0009209C" w:rsidP="00294062">
      <w:pPr>
        <w:spacing w:line="360" w:lineRule="auto"/>
        <w:ind w:firstLineChars="200" w:firstLine="560"/>
        <w:rPr>
          <w:rFonts w:ascii="仿宋" w:eastAsia="仿宋" w:hAnsi="仿宋"/>
          <w:sz w:val="28"/>
          <w:szCs w:val="28"/>
        </w:rPr>
      </w:pPr>
    </w:p>
    <w:p w:rsidR="0009209C" w:rsidRDefault="0009209C" w:rsidP="00294062">
      <w:pPr>
        <w:spacing w:line="360" w:lineRule="auto"/>
        <w:ind w:firstLineChars="200" w:firstLine="560"/>
        <w:rPr>
          <w:rFonts w:ascii="仿宋" w:eastAsia="仿宋" w:hAnsi="仿宋"/>
          <w:sz w:val="28"/>
          <w:szCs w:val="28"/>
        </w:rPr>
      </w:pPr>
    </w:p>
    <w:p w:rsidR="0009209C" w:rsidRDefault="0009209C" w:rsidP="00294062">
      <w:pPr>
        <w:spacing w:line="360" w:lineRule="auto"/>
        <w:ind w:firstLineChars="200" w:firstLine="560"/>
        <w:rPr>
          <w:rFonts w:ascii="仿宋" w:eastAsia="仿宋" w:hAnsi="仿宋"/>
          <w:sz w:val="28"/>
          <w:szCs w:val="28"/>
        </w:rPr>
      </w:pPr>
    </w:p>
    <w:p w:rsidR="0009209C" w:rsidRDefault="0009209C" w:rsidP="00294062">
      <w:pPr>
        <w:spacing w:line="360" w:lineRule="auto"/>
        <w:ind w:firstLineChars="200" w:firstLine="560"/>
        <w:rPr>
          <w:rFonts w:ascii="仿宋" w:eastAsia="仿宋" w:hAnsi="仿宋"/>
          <w:sz w:val="28"/>
          <w:szCs w:val="28"/>
        </w:rPr>
      </w:pPr>
    </w:p>
    <w:p w:rsidR="0009209C" w:rsidRDefault="0009209C" w:rsidP="00294062">
      <w:pPr>
        <w:spacing w:line="360" w:lineRule="auto"/>
        <w:ind w:firstLineChars="200" w:firstLine="560"/>
        <w:rPr>
          <w:rFonts w:ascii="仿宋" w:eastAsia="仿宋" w:hAnsi="仿宋"/>
          <w:sz w:val="28"/>
          <w:szCs w:val="28"/>
        </w:rPr>
      </w:pPr>
    </w:p>
    <w:p w:rsidR="0009209C" w:rsidRDefault="0009209C" w:rsidP="00294062">
      <w:pPr>
        <w:spacing w:line="360" w:lineRule="auto"/>
        <w:ind w:firstLineChars="200" w:firstLine="600"/>
        <w:jc w:val="center"/>
        <w:rPr>
          <w:rFonts w:ascii="黑体" w:eastAsia="黑体" w:hAnsi="黑体"/>
          <w:sz w:val="30"/>
          <w:szCs w:val="30"/>
        </w:rPr>
      </w:pPr>
      <w:r>
        <w:rPr>
          <w:rFonts w:ascii="黑体" w:eastAsia="黑体" w:hAnsi="黑体" w:hint="eastAsia"/>
          <w:sz w:val="30"/>
          <w:szCs w:val="30"/>
        </w:rPr>
        <w:t>湄洲湾职业技术学院编制</w:t>
      </w:r>
    </w:p>
    <w:p w:rsidR="0009209C" w:rsidRDefault="0009209C" w:rsidP="00294062">
      <w:pPr>
        <w:spacing w:line="360" w:lineRule="auto"/>
        <w:ind w:firstLineChars="200" w:firstLine="600"/>
        <w:jc w:val="center"/>
        <w:rPr>
          <w:rFonts w:ascii="黑体" w:eastAsia="黑体" w:hAnsi="黑体"/>
          <w:sz w:val="30"/>
          <w:szCs w:val="30"/>
        </w:rPr>
      </w:pPr>
      <w:r>
        <w:rPr>
          <w:rFonts w:ascii="黑体" w:eastAsia="黑体" w:hAnsi="黑体" w:hint="eastAsia"/>
          <w:sz w:val="30"/>
          <w:szCs w:val="30"/>
        </w:rPr>
        <w:t>发布日期：</w:t>
      </w:r>
      <w:smartTag w:uri="urn:schemas-microsoft-com:office:smarttags" w:element="chsdate">
        <w:smartTagPr>
          <w:attr w:name="IsROCDate" w:val="False"/>
          <w:attr w:name="IsLunarDate" w:val="False"/>
          <w:attr w:name="Day" w:val="5"/>
          <w:attr w:name="Month" w:val="9"/>
          <w:attr w:name="Year" w:val="2016"/>
        </w:smartTagPr>
        <w:r>
          <w:rPr>
            <w:rFonts w:ascii="黑体" w:eastAsia="黑体" w:hAnsi="黑体"/>
            <w:sz w:val="30"/>
            <w:szCs w:val="30"/>
          </w:rPr>
          <w:t>2016</w:t>
        </w:r>
        <w:r>
          <w:rPr>
            <w:rFonts w:ascii="黑体" w:eastAsia="黑体" w:hAnsi="黑体" w:hint="eastAsia"/>
            <w:sz w:val="30"/>
            <w:szCs w:val="30"/>
          </w:rPr>
          <w:t>年</w:t>
        </w:r>
        <w:r>
          <w:rPr>
            <w:rFonts w:ascii="黑体" w:eastAsia="黑体" w:hAnsi="黑体"/>
            <w:sz w:val="30"/>
            <w:szCs w:val="30"/>
          </w:rPr>
          <w:t>9</w:t>
        </w:r>
        <w:r>
          <w:rPr>
            <w:rFonts w:ascii="黑体" w:eastAsia="黑体" w:hAnsi="黑体" w:hint="eastAsia"/>
            <w:sz w:val="30"/>
            <w:szCs w:val="30"/>
          </w:rPr>
          <w:t>月</w:t>
        </w:r>
        <w:r>
          <w:rPr>
            <w:rFonts w:ascii="黑体" w:eastAsia="黑体" w:hAnsi="黑体"/>
            <w:sz w:val="30"/>
            <w:szCs w:val="30"/>
          </w:rPr>
          <w:t>5</w:t>
        </w:r>
        <w:r>
          <w:rPr>
            <w:rFonts w:ascii="黑体" w:eastAsia="黑体" w:hAnsi="黑体" w:hint="eastAsia"/>
            <w:sz w:val="30"/>
            <w:szCs w:val="30"/>
          </w:rPr>
          <w:t>日</w:t>
        </w:r>
      </w:smartTag>
    </w:p>
    <w:p w:rsidR="0009209C" w:rsidRDefault="0009209C" w:rsidP="00294062">
      <w:pPr>
        <w:spacing w:line="360" w:lineRule="auto"/>
        <w:ind w:firstLineChars="200" w:firstLine="560"/>
        <w:rPr>
          <w:rFonts w:ascii="仿宋" w:eastAsia="仿宋" w:hAnsi="仿宋"/>
          <w:sz w:val="28"/>
          <w:szCs w:val="28"/>
        </w:rPr>
      </w:pPr>
    </w:p>
    <w:p w:rsidR="0009209C" w:rsidRDefault="0009209C" w:rsidP="00294062">
      <w:pPr>
        <w:spacing w:line="360" w:lineRule="auto"/>
        <w:ind w:firstLineChars="200" w:firstLine="560"/>
        <w:rPr>
          <w:rFonts w:ascii="仿宋" w:eastAsia="仿宋" w:hAnsi="仿宋"/>
          <w:sz w:val="28"/>
          <w:szCs w:val="28"/>
        </w:rPr>
      </w:pPr>
    </w:p>
    <w:p w:rsidR="0009209C" w:rsidRDefault="0009209C" w:rsidP="00294062">
      <w:pPr>
        <w:spacing w:line="360" w:lineRule="auto"/>
        <w:ind w:firstLineChars="200" w:firstLine="560"/>
        <w:rPr>
          <w:rFonts w:ascii="仿宋" w:eastAsia="仿宋" w:hAnsi="仿宋"/>
          <w:sz w:val="28"/>
          <w:szCs w:val="28"/>
        </w:rPr>
      </w:pPr>
    </w:p>
    <w:p w:rsidR="0009209C" w:rsidRDefault="0009209C" w:rsidP="00294062">
      <w:pPr>
        <w:spacing w:line="360" w:lineRule="auto"/>
        <w:ind w:firstLineChars="400" w:firstLine="3360"/>
        <w:rPr>
          <w:rFonts w:ascii="仿宋" w:eastAsia="仿宋" w:hAnsi="仿宋"/>
          <w:sz w:val="84"/>
          <w:szCs w:val="84"/>
        </w:rPr>
      </w:pPr>
      <w:r>
        <w:rPr>
          <w:rFonts w:ascii="仿宋" w:eastAsia="仿宋" w:hAnsi="仿宋" w:hint="eastAsia"/>
          <w:sz w:val="84"/>
          <w:szCs w:val="84"/>
        </w:rPr>
        <w:t>目</w:t>
      </w:r>
      <w:r>
        <w:rPr>
          <w:rFonts w:ascii="仿宋" w:eastAsia="仿宋" w:hAnsi="仿宋"/>
          <w:sz w:val="84"/>
          <w:szCs w:val="84"/>
        </w:rPr>
        <w:t xml:space="preserve">   </w:t>
      </w:r>
      <w:r>
        <w:rPr>
          <w:rFonts w:ascii="仿宋" w:eastAsia="仿宋" w:hAnsi="仿宋" w:hint="eastAsia"/>
          <w:sz w:val="84"/>
          <w:szCs w:val="84"/>
        </w:rPr>
        <w:t>录</w:t>
      </w:r>
    </w:p>
    <w:p w:rsidR="0009209C" w:rsidRDefault="003D6319" w:rsidP="00294062">
      <w:pPr>
        <w:spacing w:line="360" w:lineRule="auto"/>
        <w:ind w:firstLineChars="200" w:firstLine="1040"/>
        <w:rPr>
          <w:rFonts w:ascii="仿宋" w:eastAsia="仿宋" w:hAnsi="仿宋"/>
          <w:sz w:val="52"/>
          <w:szCs w:val="52"/>
        </w:rPr>
      </w:pPr>
      <w:r>
        <w:rPr>
          <w:rFonts w:ascii="仿宋" w:eastAsia="仿宋" w:hAnsi="仿宋"/>
          <w:sz w:val="52"/>
          <w:szCs w:val="52"/>
        </w:rPr>
        <w:fldChar w:fldCharType="begin"/>
      </w:r>
      <w:r w:rsidR="0009209C">
        <w:rPr>
          <w:rFonts w:ascii="仿宋" w:eastAsia="仿宋" w:hAnsi="仿宋"/>
          <w:sz w:val="52"/>
          <w:szCs w:val="52"/>
        </w:rPr>
        <w:instrText xml:space="preserve"> TOC \o "1-1" \h \z \u </w:instrText>
      </w:r>
      <w:r>
        <w:rPr>
          <w:rFonts w:ascii="仿宋" w:eastAsia="仿宋" w:hAnsi="仿宋"/>
          <w:sz w:val="52"/>
          <w:szCs w:val="52"/>
        </w:rPr>
        <w:fldChar w:fldCharType="separate"/>
      </w:r>
    </w:p>
    <w:p w:rsidR="0009209C" w:rsidRDefault="003D6319" w:rsidP="00294062">
      <w:pPr>
        <w:spacing w:line="720" w:lineRule="auto"/>
        <w:ind w:firstLineChars="100" w:firstLine="520"/>
        <w:rPr>
          <w:rFonts w:ascii="仿宋" w:eastAsia="仿宋" w:hAnsi="仿宋"/>
          <w:sz w:val="32"/>
          <w:szCs w:val="32"/>
        </w:rPr>
      </w:pPr>
      <w:r>
        <w:rPr>
          <w:rFonts w:ascii="仿宋" w:eastAsia="仿宋" w:hAnsi="仿宋"/>
          <w:sz w:val="52"/>
          <w:szCs w:val="52"/>
        </w:rPr>
        <w:fldChar w:fldCharType="end"/>
      </w:r>
      <w:r w:rsidR="0009209C">
        <w:rPr>
          <w:rFonts w:ascii="仿宋" w:eastAsia="仿宋" w:hAnsi="仿宋" w:hint="eastAsia"/>
          <w:sz w:val="32"/>
          <w:szCs w:val="32"/>
        </w:rPr>
        <w:t>第一部分</w:t>
      </w:r>
      <w:r w:rsidR="0009209C">
        <w:rPr>
          <w:rFonts w:ascii="仿宋" w:eastAsia="仿宋" w:hAnsi="仿宋"/>
          <w:sz w:val="32"/>
          <w:szCs w:val="32"/>
        </w:rPr>
        <w:t xml:space="preserve">     </w:t>
      </w:r>
      <w:r w:rsidR="0009209C">
        <w:rPr>
          <w:rFonts w:ascii="仿宋" w:eastAsia="仿宋" w:hAnsi="仿宋" w:hint="eastAsia"/>
          <w:sz w:val="32"/>
          <w:szCs w:val="32"/>
        </w:rPr>
        <w:t>招标公告</w:t>
      </w:r>
    </w:p>
    <w:p w:rsidR="0009209C" w:rsidRDefault="0009209C">
      <w:pPr>
        <w:spacing w:line="720" w:lineRule="auto"/>
        <w:ind w:left="419"/>
        <w:rPr>
          <w:rFonts w:ascii="仿宋" w:eastAsia="仿宋" w:hAnsi="仿宋"/>
          <w:sz w:val="32"/>
          <w:szCs w:val="32"/>
        </w:rPr>
      </w:pPr>
      <w:r>
        <w:rPr>
          <w:rFonts w:ascii="仿宋" w:eastAsia="仿宋" w:hAnsi="仿宋" w:hint="eastAsia"/>
          <w:sz w:val="32"/>
          <w:szCs w:val="32"/>
        </w:rPr>
        <w:t>第二部分</w:t>
      </w:r>
      <w:r>
        <w:rPr>
          <w:rFonts w:ascii="仿宋" w:eastAsia="仿宋" w:hAnsi="仿宋"/>
          <w:sz w:val="32"/>
          <w:szCs w:val="32"/>
        </w:rPr>
        <w:t xml:space="preserve">     </w:t>
      </w:r>
      <w:r>
        <w:rPr>
          <w:rFonts w:ascii="仿宋" w:eastAsia="仿宋" w:hAnsi="仿宋" w:hint="eastAsia"/>
          <w:sz w:val="32"/>
          <w:szCs w:val="32"/>
        </w:rPr>
        <w:t>投标须知</w:t>
      </w:r>
    </w:p>
    <w:p w:rsidR="0009209C" w:rsidRDefault="0009209C" w:rsidP="00294062">
      <w:pPr>
        <w:spacing w:line="720" w:lineRule="auto"/>
        <w:ind w:firstLineChars="150" w:firstLine="480"/>
        <w:rPr>
          <w:rFonts w:ascii="仿宋" w:eastAsia="仿宋" w:hAnsi="仿宋"/>
          <w:sz w:val="32"/>
          <w:szCs w:val="32"/>
        </w:rPr>
      </w:pPr>
      <w:r>
        <w:rPr>
          <w:rFonts w:ascii="仿宋" w:eastAsia="仿宋" w:hAnsi="仿宋" w:hint="eastAsia"/>
          <w:sz w:val="32"/>
          <w:szCs w:val="32"/>
        </w:rPr>
        <w:t>第三部分</w:t>
      </w:r>
      <w:r>
        <w:rPr>
          <w:rFonts w:ascii="仿宋" w:eastAsia="仿宋" w:hAnsi="仿宋"/>
          <w:sz w:val="32"/>
          <w:szCs w:val="32"/>
        </w:rPr>
        <w:t xml:space="preserve">     </w:t>
      </w:r>
      <w:r>
        <w:rPr>
          <w:rFonts w:ascii="仿宋" w:eastAsia="仿宋" w:hAnsi="仿宋" w:hint="eastAsia"/>
          <w:sz w:val="32"/>
          <w:szCs w:val="32"/>
        </w:rPr>
        <w:t>评标的原则和方法</w:t>
      </w:r>
    </w:p>
    <w:p w:rsidR="0009209C" w:rsidRDefault="0009209C" w:rsidP="00294062">
      <w:pPr>
        <w:spacing w:line="720" w:lineRule="auto"/>
        <w:ind w:firstLineChars="150" w:firstLine="480"/>
        <w:rPr>
          <w:rFonts w:ascii="仿宋" w:eastAsia="仿宋" w:hAnsi="仿宋"/>
          <w:sz w:val="32"/>
          <w:szCs w:val="32"/>
        </w:rPr>
      </w:pPr>
      <w:r>
        <w:rPr>
          <w:rFonts w:ascii="仿宋" w:eastAsia="仿宋" w:hAnsi="仿宋" w:hint="eastAsia"/>
          <w:sz w:val="32"/>
          <w:szCs w:val="32"/>
        </w:rPr>
        <w:t>第四部分</w:t>
      </w:r>
      <w:r>
        <w:rPr>
          <w:rFonts w:ascii="仿宋" w:eastAsia="仿宋" w:hAnsi="仿宋"/>
          <w:sz w:val="32"/>
          <w:szCs w:val="32"/>
        </w:rPr>
        <w:t xml:space="preserve">     </w:t>
      </w:r>
      <w:r>
        <w:rPr>
          <w:rFonts w:ascii="仿宋" w:eastAsia="仿宋" w:hAnsi="仿宋" w:hint="eastAsia"/>
          <w:sz w:val="32"/>
          <w:szCs w:val="32"/>
        </w:rPr>
        <w:t>授予合同</w:t>
      </w:r>
    </w:p>
    <w:p w:rsidR="0009209C" w:rsidRDefault="0009209C" w:rsidP="00294062">
      <w:pPr>
        <w:spacing w:line="360" w:lineRule="auto"/>
        <w:ind w:firstLineChars="200" w:firstLine="560"/>
        <w:jc w:val="center"/>
        <w:rPr>
          <w:rFonts w:ascii="仿宋" w:eastAsia="仿宋" w:hAnsi="仿宋"/>
          <w:b/>
          <w:sz w:val="28"/>
          <w:szCs w:val="28"/>
        </w:rPr>
      </w:pPr>
      <w:r>
        <w:rPr>
          <w:rFonts w:ascii="仿宋" w:eastAsia="仿宋" w:hAnsi="仿宋"/>
          <w:sz w:val="28"/>
          <w:szCs w:val="28"/>
        </w:rPr>
        <w:br w:type="page"/>
      </w:r>
      <w:bookmarkStart w:id="0" w:name="_Toc270080763"/>
      <w:bookmarkStart w:id="1" w:name="_Toc354740556"/>
      <w:bookmarkStart w:id="2" w:name="_Toc456257900"/>
      <w:r>
        <w:rPr>
          <w:rFonts w:ascii="仿宋" w:eastAsia="仿宋" w:hAnsi="仿宋" w:hint="eastAsia"/>
          <w:b/>
          <w:sz w:val="28"/>
          <w:szCs w:val="28"/>
        </w:rPr>
        <w:lastRenderedPageBreak/>
        <w:t>第一部分</w:t>
      </w:r>
      <w:r>
        <w:rPr>
          <w:rFonts w:ascii="仿宋" w:eastAsia="仿宋" w:hAnsi="仿宋"/>
          <w:b/>
          <w:sz w:val="28"/>
          <w:szCs w:val="28"/>
        </w:rPr>
        <w:t xml:space="preserve">  </w:t>
      </w:r>
      <w:r>
        <w:rPr>
          <w:rFonts w:ascii="仿宋" w:eastAsia="仿宋" w:hAnsi="仿宋" w:hint="eastAsia"/>
          <w:b/>
          <w:sz w:val="28"/>
          <w:szCs w:val="28"/>
        </w:rPr>
        <w:t>谈判</w:t>
      </w:r>
      <w:bookmarkEnd w:id="0"/>
      <w:bookmarkEnd w:id="1"/>
      <w:bookmarkEnd w:id="2"/>
      <w:r>
        <w:rPr>
          <w:rFonts w:ascii="仿宋" w:eastAsia="仿宋" w:hAnsi="仿宋" w:hint="eastAsia"/>
          <w:b/>
          <w:sz w:val="28"/>
          <w:szCs w:val="28"/>
        </w:rPr>
        <w:t>公告</w:t>
      </w:r>
    </w:p>
    <w:p w:rsidR="0009209C" w:rsidRDefault="0009209C" w:rsidP="00294062">
      <w:pPr>
        <w:spacing w:line="360" w:lineRule="auto"/>
        <w:ind w:firstLineChars="200" w:firstLine="560"/>
        <w:rPr>
          <w:rFonts w:ascii="仿宋" w:eastAsia="仿宋" w:hAnsi="仿宋"/>
          <w:sz w:val="28"/>
          <w:szCs w:val="28"/>
        </w:rPr>
      </w:pPr>
      <w:bookmarkStart w:id="3" w:name="_Toc270080764"/>
      <w:bookmarkStart w:id="4" w:name="_Toc354740557"/>
      <w:r>
        <w:rPr>
          <w:rFonts w:ascii="仿宋" w:eastAsia="仿宋" w:hAnsi="仿宋" w:hint="eastAsia"/>
          <w:sz w:val="28"/>
          <w:szCs w:val="28"/>
        </w:rPr>
        <w:t>湄洲湾职业技术学院就培训租车项目进行竞争性谈判采购，欢迎符合资格条件的报价人参加投标。有关事项如下：</w:t>
      </w:r>
    </w:p>
    <w:p w:rsidR="0009209C" w:rsidRDefault="0009209C" w:rsidP="00294062">
      <w:pPr>
        <w:spacing w:line="360" w:lineRule="auto"/>
        <w:ind w:firstLineChars="200" w:firstLine="562"/>
        <w:rPr>
          <w:rFonts w:ascii="仿宋" w:eastAsia="仿宋" w:hAnsi="仿宋"/>
          <w:b/>
          <w:sz w:val="28"/>
          <w:szCs w:val="28"/>
        </w:rPr>
      </w:pPr>
      <w:r>
        <w:rPr>
          <w:rFonts w:ascii="仿宋" w:eastAsia="仿宋" w:hAnsi="仿宋" w:hint="eastAsia"/>
          <w:b/>
          <w:sz w:val="28"/>
          <w:szCs w:val="28"/>
        </w:rPr>
        <w:t>一、项目概况：</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一</w:t>
      </w:r>
      <w:r>
        <w:rPr>
          <w:rFonts w:ascii="仿宋" w:eastAsia="仿宋" w:hAnsi="仿宋"/>
          <w:sz w:val="28"/>
          <w:szCs w:val="28"/>
        </w:rPr>
        <w:t>)</w:t>
      </w:r>
      <w:r>
        <w:rPr>
          <w:rFonts w:eastAsia="仿宋"/>
          <w:sz w:val="28"/>
          <w:szCs w:val="28"/>
        </w:rPr>
        <w:t> </w:t>
      </w:r>
      <w:r>
        <w:rPr>
          <w:rFonts w:ascii="仿宋" w:eastAsia="仿宋" w:hAnsi="仿宋" w:hint="eastAsia"/>
          <w:sz w:val="28"/>
          <w:szCs w:val="28"/>
        </w:rPr>
        <w:t>采购项目编号：湄洲湾职业技术学院</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二</w:t>
      </w:r>
      <w:r>
        <w:rPr>
          <w:rFonts w:ascii="仿宋" w:eastAsia="仿宋" w:hAnsi="仿宋"/>
          <w:sz w:val="28"/>
          <w:szCs w:val="28"/>
        </w:rPr>
        <w:t>)</w:t>
      </w:r>
      <w:r>
        <w:rPr>
          <w:rFonts w:eastAsia="仿宋"/>
          <w:sz w:val="28"/>
          <w:szCs w:val="28"/>
        </w:rPr>
        <w:t> </w:t>
      </w:r>
      <w:r>
        <w:rPr>
          <w:rFonts w:ascii="仿宋" w:eastAsia="仿宋" w:hAnsi="仿宋" w:hint="eastAsia"/>
          <w:sz w:val="28"/>
          <w:szCs w:val="28"/>
        </w:rPr>
        <w:t>采购项目名称：湄洲湾职业技术学院培训租车项目</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三</w:t>
      </w:r>
      <w:r>
        <w:rPr>
          <w:rFonts w:ascii="仿宋" w:eastAsia="仿宋" w:hAnsi="仿宋"/>
          <w:sz w:val="28"/>
          <w:szCs w:val="28"/>
        </w:rPr>
        <w:t>)</w:t>
      </w:r>
      <w:r>
        <w:rPr>
          <w:rFonts w:eastAsia="仿宋"/>
          <w:sz w:val="28"/>
          <w:szCs w:val="28"/>
        </w:rPr>
        <w:t> </w:t>
      </w:r>
      <w:r>
        <w:rPr>
          <w:rFonts w:ascii="仿宋" w:eastAsia="仿宋" w:hAnsi="仿宋" w:hint="eastAsia"/>
          <w:sz w:val="28"/>
          <w:szCs w:val="28"/>
        </w:rPr>
        <w:t>采购预算：人民币万元整（￥</w:t>
      </w:r>
      <w:r>
        <w:rPr>
          <w:rFonts w:ascii="仿宋" w:eastAsia="仿宋" w:hAnsi="仿宋"/>
          <w:sz w:val="28"/>
          <w:szCs w:val="28"/>
        </w:rPr>
        <w:t>60,000.00</w:t>
      </w:r>
      <w:r>
        <w:rPr>
          <w:rFonts w:ascii="仿宋" w:eastAsia="仿宋" w:hAnsi="仿宋" w:hint="eastAsia"/>
          <w:sz w:val="28"/>
          <w:szCs w:val="28"/>
        </w:rPr>
        <w:t>元）</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四</w:t>
      </w:r>
      <w:r>
        <w:rPr>
          <w:rFonts w:ascii="仿宋" w:eastAsia="仿宋" w:hAnsi="仿宋"/>
          <w:sz w:val="28"/>
          <w:szCs w:val="28"/>
        </w:rPr>
        <w:t>)</w:t>
      </w:r>
      <w:r>
        <w:rPr>
          <w:rFonts w:eastAsia="仿宋"/>
          <w:sz w:val="28"/>
          <w:szCs w:val="28"/>
        </w:rPr>
        <w:t>    </w:t>
      </w:r>
      <w:r>
        <w:rPr>
          <w:rFonts w:ascii="仿宋" w:eastAsia="仿宋" w:hAnsi="仿宋" w:hint="eastAsia"/>
          <w:sz w:val="28"/>
          <w:szCs w:val="28"/>
        </w:rPr>
        <w:t>项目内容及需求：湄洲湾职业技术学院培训租车项目（具体详见谈判文件《第二部分</w:t>
      </w:r>
      <w:r>
        <w:rPr>
          <w:rFonts w:eastAsia="仿宋"/>
          <w:sz w:val="28"/>
          <w:szCs w:val="28"/>
        </w:rPr>
        <w:t> </w:t>
      </w:r>
      <w:r>
        <w:rPr>
          <w:rFonts w:ascii="仿宋" w:eastAsia="仿宋" w:hAnsi="仿宋" w:hint="eastAsia"/>
          <w:sz w:val="28"/>
          <w:szCs w:val="28"/>
        </w:rPr>
        <w:t>谈判</w:t>
      </w:r>
      <w:r w:rsidRPr="00BB756E">
        <w:rPr>
          <w:rFonts w:ascii="仿宋" w:eastAsia="仿宋" w:hAnsi="仿宋" w:hint="eastAsia"/>
          <w:sz w:val="28"/>
          <w:szCs w:val="28"/>
        </w:rPr>
        <w:t>须</w:t>
      </w:r>
      <w:r>
        <w:rPr>
          <w:rFonts w:ascii="仿宋" w:eastAsia="仿宋" w:hAnsi="仿宋" w:hint="eastAsia"/>
          <w:sz w:val="28"/>
          <w:szCs w:val="28"/>
        </w:rPr>
        <w:t>知》）。</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hint="eastAsia"/>
          <w:sz w:val="28"/>
          <w:szCs w:val="28"/>
        </w:rPr>
        <w:t>（五）谈判保证金金额：人民币壹仟伍佰元整（￥</w:t>
      </w:r>
      <w:r>
        <w:rPr>
          <w:rFonts w:ascii="仿宋" w:eastAsia="仿宋" w:hAnsi="仿宋"/>
          <w:sz w:val="28"/>
          <w:szCs w:val="28"/>
        </w:rPr>
        <w:t>1500.00</w:t>
      </w:r>
      <w:r>
        <w:rPr>
          <w:rFonts w:eastAsia="仿宋"/>
          <w:sz w:val="28"/>
          <w:szCs w:val="28"/>
        </w:rPr>
        <w:t> </w:t>
      </w:r>
      <w:r>
        <w:rPr>
          <w:rFonts w:ascii="仿宋" w:eastAsia="仿宋" w:hAnsi="仿宋" w:hint="eastAsia"/>
          <w:sz w:val="28"/>
          <w:szCs w:val="28"/>
        </w:rPr>
        <w:t>元</w:t>
      </w:r>
      <w:r>
        <w:rPr>
          <w:rFonts w:eastAsia="仿宋"/>
          <w:sz w:val="28"/>
          <w:szCs w:val="28"/>
        </w:rPr>
        <w:t> </w:t>
      </w:r>
      <w:r>
        <w:rPr>
          <w:rFonts w:ascii="仿宋" w:eastAsia="仿宋" w:hAnsi="仿宋" w:hint="eastAsia"/>
          <w:sz w:val="28"/>
          <w:szCs w:val="28"/>
        </w:rPr>
        <w:t>）（注：谈判保证金采用现场上缴我院成人教育部，非投标营运商缴纳的谈判保证金无效）。</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（六）项目类别：通用类（服务）</w:t>
      </w:r>
    </w:p>
    <w:p w:rsidR="0009209C" w:rsidRDefault="0009209C" w:rsidP="00294062">
      <w:pPr>
        <w:spacing w:line="360" w:lineRule="auto"/>
        <w:ind w:firstLineChars="200" w:firstLine="562"/>
        <w:rPr>
          <w:rFonts w:ascii="仿宋" w:eastAsia="仿宋" w:hAnsi="仿宋"/>
          <w:sz w:val="28"/>
          <w:szCs w:val="28"/>
        </w:rPr>
      </w:pPr>
      <w:r>
        <w:rPr>
          <w:rFonts w:ascii="仿宋" w:eastAsia="仿宋" w:hAnsi="仿宋" w:hint="eastAsia"/>
          <w:b/>
          <w:sz w:val="28"/>
          <w:szCs w:val="28"/>
        </w:rPr>
        <w:t>二、文件公示：</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hint="eastAsia"/>
          <w:sz w:val="28"/>
          <w:szCs w:val="28"/>
        </w:rPr>
        <w:t>现将本项目文件在网上进行公示，由营运商到湄洲湾职业技术学院的公告栏目里（网址：</w:t>
      </w:r>
      <w:r>
        <w:rPr>
          <w:rFonts w:ascii="仿宋" w:eastAsia="仿宋" w:hAnsi="仿宋"/>
          <w:sz w:val="28"/>
          <w:szCs w:val="28"/>
        </w:rPr>
        <w:t>http://www.fjmzw.com/</w:t>
      </w:r>
      <w:r>
        <w:rPr>
          <w:rFonts w:ascii="仿宋" w:eastAsia="仿宋" w:hAnsi="仿宋" w:hint="eastAsia"/>
          <w:sz w:val="28"/>
          <w:szCs w:val="28"/>
        </w:rPr>
        <w:t>）找到相应的项目进行自行下载，公示期为自文件公示之日起五个工作日（</w:t>
      </w:r>
      <w:smartTag w:uri="urn:schemas-microsoft-com:office:smarttags" w:element="chsdate">
        <w:smartTagPr>
          <w:attr w:name="IsROCDate" w:val="False"/>
          <w:attr w:name="IsLunarDate" w:val="False"/>
          <w:attr w:name="Day" w:val="5"/>
          <w:attr w:name="Month" w:val="9"/>
          <w:attr w:name="Year" w:val="2016"/>
        </w:smartTagPr>
        <w:r>
          <w:rPr>
            <w:rFonts w:ascii="仿宋" w:eastAsia="仿宋" w:hAnsi="仿宋"/>
            <w:sz w:val="28"/>
            <w:szCs w:val="28"/>
          </w:rPr>
          <w:t>2016</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5</w:t>
        </w:r>
        <w:r>
          <w:rPr>
            <w:rFonts w:ascii="仿宋" w:eastAsia="仿宋" w:hAnsi="仿宋" w:hint="eastAsia"/>
            <w:sz w:val="28"/>
            <w:szCs w:val="28"/>
          </w:rPr>
          <w:t>日</w:t>
        </w:r>
      </w:smartTag>
      <w:r>
        <w:rPr>
          <w:rFonts w:ascii="仿宋" w:eastAsia="仿宋" w:hAnsi="仿宋" w:hint="eastAsia"/>
          <w:sz w:val="28"/>
          <w:szCs w:val="28"/>
        </w:rPr>
        <w:t>至</w:t>
      </w:r>
      <w:smartTag w:uri="urn:schemas-microsoft-com:office:smarttags" w:element="chsdate">
        <w:smartTagPr>
          <w:attr w:name="IsROCDate" w:val="False"/>
          <w:attr w:name="IsLunarDate" w:val="False"/>
          <w:attr w:name="Day" w:val="9"/>
          <w:attr w:name="Month" w:val="9"/>
          <w:attr w:name="Year" w:val="2016"/>
        </w:smartTagPr>
        <w:r>
          <w:rPr>
            <w:rFonts w:ascii="仿宋" w:eastAsia="仿宋" w:hAnsi="仿宋"/>
            <w:sz w:val="28"/>
            <w:szCs w:val="28"/>
          </w:rPr>
          <w:t>2016</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9</w:t>
        </w:r>
        <w:r>
          <w:rPr>
            <w:rFonts w:ascii="仿宋" w:eastAsia="仿宋" w:hAnsi="仿宋" w:hint="eastAsia"/>
            <w:sz w:val="28"/>
            <w:szCs w:val="28"/>
          </w:rPr>
          <w:t>日</w:t>
        </w:r>
      </w:smartTag>
      <w:r>
        <w:rPr>
          <w:rFonts w:ascii="仿宋" w:eastAsia="仿宋" w:hAnsi="仿宋" w:hint="eastAsia"/>
          <w:sz w:val="28"/>
          <w:szCs w:val="28"/>
        </w:rPr>
        <w:t>），营运商认为采购文件的内容损害其权益的，可以在公示期间以书面形式向我院提出质疑。</w:t>
      </w:r>
    </w:p>
    <w:p w:rsidR="0009209C" w:rsidRDefault="0009209C" w:rsidP="00294062">
      <w:pPr>
        <w:spacing w:line="360" w:lineRule="auto"/>
        <w:ind w:firstLineChars="200" w:firstLine="562"/>
        <w:rPr>
          <w:rFonts w:ascii="仿宋" w:eastAsia="仿宋" w:hAnsi="仿宋"/>
          <w:b/>
          <w:sz w:val="28"/>
          <w:szCs w:val="28"/>
        </w:rPr>
      </w:pPr>
      <w:r>
        <w:rPr>
          <w:rFonts w:ascii="仿宋" w:eastAsia="仿宋" w:hAnsi="仿宋" w:hint="eastAsia"/>
          <w:b/>
          <w:sz w:val="28"/>
          <w:szCs w:val="28"/>
        </w:rPr>
        <w:t>三、报价人资格要求：</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1.</w:t>
      </w:r>
      <w:r>
        <w:rPr>
          <w:rFonts w:eastAsia="仿宋"/>
          <w:sz w:val="28"/>
          <w:szCs w:val="28"/>
        </w:rPr>
        <w:t> </w:t>
      </w:r>
      <w:r>
        <w:rPr>
          <w:rFonts w:ascii="仿宋" w:eastAsia="仿宋" w:hAnsi="仿宋" w:hint="eastAsia"/>
          <w:sz w:val="28"/>
          <w:szCs w:val="28"/>
        </w:rPr>
        <w:t>在中华人民共和国境内注册的能独立承担民事责任的法人，取得合法企业工商营业执照，并具有相关经营范围。</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．报价人须具有交管局颁发的《营运证》。</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．本项目不接受联合体投标。</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hint="eastAsia"/>
          <w:sz w:val="28"/>
          <w:szCs w:val="28"/>
        </w:rPr>
        <w:t>报名须递交：经营执照副本、税务登记证、组织机构代码证复印件（加盖公章）、企业法人身份证复印件、法人代表授权书、被授权人身份证复印</w:t>
      </w:r>
      <w:r>
        <w:rPr>
          <w:rFonts w:ascii="仿宋" w:eastAsia="仿宋" w:hAnsi="仿宋" w:hint="eastAsia"/>
          <w:sz w:val="28"/>
          <w:szCs w:val="28"/>
        </w:rPr>
        <w:lastRenderedPageBreak/>
        <w:t>件等证明文件。</w:t>
      </w:r>
    </w:p>
    <w:p w:rsidR="0009209C" w:rsidRDefault="0009209C" w:rsidP="00294062">
      <w:pPr>
        <w:spacing w:line="360" w:lineRule="auto"/>
        <w:ind w:firstLineChars="200" w:firstLine="562"/>
        <w:rPr>
          <w:rFonts w:ascii="仿宋" w:eastAsia="仿宋" w:hAnsi="仿宋"/>
          <w:b/>
          <w:sz w:val="28"/>
          <w:szCs w:val="28"/>
        </w:rPr>
      </w:pPr>
      <w:r>
        <w:rPr>
          <w:rFonts w:ascii="仿宋" w:eastAsia="仿宋" w:hAnsi="仿宋" w:hint="eastAsia"/>
          <w:b/>
          <w:sz w:val="28"/>
          <w:szCs w:val="28"/>
        </w:rPr>
        <w:t>四、获取招标文件方式</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招标人在湄洲湾职业技术学院网上</w:t>
      </w:r>
      <w:r>
        <w:rPr>
          <w:rFonts w:ascii="仿宋" w:eastAsia="仿宋" w:hAnsi="仿宋"/>
          <w:sz w:val="28"/>
          <w:szCs w:val="28"/>
        </w:rPr>
        <w:t>(http://www.fjmzw.com/)</w:t>
      </w:r>
      <w:r>
        <w:rPr>
          <w:rFonts w:ascii="仿宋" w:eastAsia="仿宋" w:hAnsi="仿宋" w:hint="eastAsia"/>
          <w:sz w:val="28"/>
          <w:szCs w:val="28"/>
        </w:rPr>
        <w:t>发布招标文件，投标人可登录网站自行下载招标文件。</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投标人需要书面招标文件的，请于</w:t>
      </w:r>
      <w:smartTag w:uri="urn:schemas-microsoft-com:office:smarttags" w:element="chsdate">
        <w:smartTagPr>
          <w:attr w:name="IsROCDate" w:val="False"/>
          <w:attr w:name="IsLunarDate" w:val="False"/>
          <w:attr w:name="Day" w:val="5"/>
          <w:attr w:name="Month" w:val="9"/>
          <w:attr w:name="Year" w:val="2016"/>
        </w:smartTagPr>
        <w:r>
          <w:rPr>
            <w:rFonts w:ascii="仿宋" w:eastAsia="仿宋" w:hAnsi="仿宋"/>
            <w:sz w:val="28"/>
            <w:szCs w:val="28"/>
          </w:rPr>
          <w:t>2016</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5</w:t>
        </w:r>
        <w:r>
          <w:rPr>
            <w:rFonts w:ascii="仿宋" w:eastAsia="仿宋" w:hAnsi="仿宋" w:hint="eastAsia"/>
            <w:sz w:val="28"/>
            <w:szCs w:val="28"/>
          </w:rPr>
          <w:t>日</w:t>
        </w:r>
      </w:smartTag>
      <w:r>
        <w:rPr>
          <w:rFonts w:ascii="仿宋" w:eastAsia="仿宋" w:hAnsi="仿宋" w:hint="eastAsia"/>
          <w:sz w:val="28"/>
          <w:szCs w:val="28"/>
        </w:rPr>
        <w:t>至</w:t>
      </w:r>
      <w:smartTag w:uri="urn:schemas-microsoft-com:office:smarttags" w:element="chsdate">
        <w:smartTagPr>
          <w:attr w:name="IsROCDate" w:val="False"/>
          <w:attr w:name="IsLunarDate" w:val="False"/>
          <w:attr w:name="Day" w:val="9"/>
          <w:attr w:name="Month" w:val="9"/>
          <w:attr w:name="Year" w:val="2016"/>
        </w:smartTagPr>
        <w:r>
          <w:rPr>
            <w:rFonts w:ascii="仿宋" w:eastAsia="仿宋" w:hAnsi="仿宋"/>
            <w:sz w:val="28"/>
            <w:szCs w:val="28"/>
          </w:rPr>
          <w:t>2016</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9</w:t>
        </w:r>
        <w:r>
          <w:rPr>
            <w:rFonts w:ascii="仿宋" w:eastAsia="仿宋" w:hAnsi="仿宋" w:hint="eastAsia"/>
            <w:sz w:val="28"/>
            <w:szCs w:val="28"/>
          </w:rPr>
          <w:t>日</w:t>
        </w:r>
      </w:smartTag>
      <w:r>
        <w:rPr>
          <w:rFonts w:ascii="仿宋" w:eastAsia="仿宋" w:hAnsi="仿宋" w:hint="eastAsia"/>
          <w:sz w:val="28"/>
          <w:szCs w:val="28"/>
        </w:rPr>
        <w:t>，每日上午</w:t>
      </w:r>
      <w:r>
        <w:rPr>
          <w:rFonts w:ascii="仿宋" w:eastAsia="仿宋" w:hAnsi="仿宋"/>
          <w:sz w:val="28"/>
          <w:szCs w:val="28"/>
        </w:rPr>
        <w:t>8</w:t>
      </w:r>
      <w:r>
        <w:rPr>
          <w:rFonts w:ascii="仿宋" w:eastAsia="仿宋" w:hAnsi="仿宋" w:hint="eastAsia"/>
          <w:sz w:val="28"/>
          <w:szCs w:val="28"/>
        </w:rPr>
        <w:t>：</w:t>
      </w:r>
      <w:r>
        <w:rPr>
          <w:rFonts w:ascii="仿宋" w:eastAsia="仿宋" w:hAnsi="仿宋"/>
          <w:sz w:val="28"/>
          <w:szCs w:val="28"/>
        </w:rPr>
        <w:t>30</w:t>
      </w:r>
      <w:r>
        <w:rPr>
          <w:rFonts w:ascii="仿宋" w:eastAsia="仿宋" w:hAnsi="仿宋" w:hint="eastAsia"/>
          <w:sz w:val="28"/>
          <w:szCs w:val="28"/>
        </w:rPr>
        <w:t>～</w:t>
      </w:r>
      <w:r>
        <w:rPr>
          <w:rFonts w:ascii="仿宋" w:eastAsia="仿宋" w:hAnsi="仿宋"/>
          <w:sz w:val="28"/>
          <w:szCs w:val="28"/>
        </w:rPr>
        <w:t>11</w:t>
      </w:r>
      <w:r>
        <w:rPr>
          <w:rFonts w:ascii="仿宋" w:eastAsia="仿宋" w:hAnsi="仿宋" w:hint="eastAsia"/>
          <w:sz w:val="28"/>
          <w:szCs w:val="28"/>
        </w:rPr>
        <w:t>：</w:t>
      </w:r>
      <w:r>
        <w:rPr>
          <w:rFonts w:ascii="仿宋" w:eastAsia="仿宋" w:hAnsi="仿宋"/>
          <w:sz w:val="28"/>
          <w:szCs w:val="28"/>
        </w:rPr>
        <w:t>30</w:t>
      </w:r>
      <w:r>
        <w:rPr>
          <w:rFonts w:ascii="仿宋" w:eastAsia="仿宋" w:hAnsi="仿宋" w:hint="eastAsia"/>
          <w:sz w:val="28"/>
          <w:szCs w:val="28"/>
        </w:rPr>
        <w:t>，下午</w:t>
      </w: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30</w:t>
      </w: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00</w:t>
      </w:r>
      <w:r>
        <w:rPr>
          <w:rFonts w:ascii="仿宋" w:eastAsia="仿宋" w:hAnsi="仿宋" w:hint="eastAsia"/>
          <w:sz w:val="28"/>
          <w:szCs w:val="28"/>
        </w:rPr>
        <w:t>到学院</w:t>
      </w:r>
      <w:r>
        <w:rPr>
          <w:rFonts w:ascii="仿宋" w:eastAsia="仿宋" w:hAnsi="仿宋"/>
          <w:sz w:val="28"/>
          <w:szCs w:val="28"/>
        </w:rPr>
        <w:t>26</w:t>
      </w:r>
      <w:r>
        <w:rPr>
          <w:rFonts w:ascii="仿宋" w:eastAsia="仿宋" w:hAnsi="仿宋" w:hint="eastAsia"/>
          <w:sz w:val="28"/>
          <w:szCs w:val="28"/>
        </w:rPr>
        <w:t>号楼一层成人教育部领取。</w:t>
      </w:r>
    </w:p>
    <w:p w:rsidR="0009209C" w:rsidRDefault="0009209C" w:rsidP="00294062">
      <w:pPr>
        <w:spacing w:line="360" w:lineRule="auto"/>
        <w:ind w:firstLineChars="200" w:firstLine="562"/>
        <w:rPr>
          <w:rFonts w:ascii="仿宋" w:eastAsia="仿宋" w:hAnsi="仿宋"/>
          <w:b/>
          <w:sz w:val="28"/>
          <w:szCs w:val="28"/>
        </w:rPr>
      </w:pPr>
      <w:r>
        <w:rPr>
          <w:rFonts w:ascii="仿宋" w:eastAsia="仿宋" w:hAnsi="仿宋" w:hint="eastAsia"/>
          <w:b/>
          <w:sz w:val="28"/>
          <w:szCs w:val="28"/>
        </w:rPr>
        <w:t>五、递交谈判文件时间、谈判保证金及投标截止时间、开标时间及地点</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1.</w:t>
      </w:r>
      <w:r>
        <w:rPr>
          <w:rFonts w:eastAsia="仿宋"/>
          <w:sz w:val="28"/>
          <w:szCs w:val="28"/>
        </w:rPr>
        <w:t> </w:t>
      </w:r>
      <w:r>
        <w:rPr>
          <w:rFonts w:ascii="仿宋" w:eastAsia="仿宋" w:hAnsi="仿宋" w:hint="eastAsia"/>
          <w:sz w:val="28"/>
          <w:szCs w:val="28"/>
        </w:rPr>
        <w:t>开标地点：湄洲湾职业技术学院</w:t>
      </w:r>
      <w:r>
        <w:rPr>
          <w:rFonts w:ascii="仿宋" w:eastAsia="仿宋" w:hAnsi="仿宋"/>
          <w:sz w:val="28"/>
          <w:szCs w:val="28"/>
        </w:rPr>
        <w:t>26#</w:t>
      </w:r>
      <w:r>
        <w:rPr>
          <w:rFonts w:ascii="仿宋" w:eastAsia="仿宋" w:hAnsi="仿宋" w:hint="eastAsia"/>
          <w:sz w:val="28"/>
          <w:szCs w:val="28"/>
        </w:rPr>
        <w:t>楼信息楼六楼会议室</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2.</w:t>
      </w:r>
      <w:r>
        <w:rPr>
          <w:rFonts w:eastAsia="仿宋"/>
          <w:sz w:val="28"/>
          <w:szCs w:val="28"/>
        </w:rPr>
        <w:t> </w:t>
      </w:r>
      <w:r>
        <w:rPr>
          <w:rFonts w:ascii="仿宋" w:eastAsia="仿宋" w:hAnsi="仿宋" w:hint="eastAsia"/>
          <w:sz w:val="28"/>
          <w:szCs w:val="28"/>
        </w:rPr>
        <w:t>谈判文件递交截止时间：北京时间</w:t>
      </w:r>
      <w:smartTag w:uri="urn:schemas-microsoft-com:office:smarttags" w:element="chsdate">
        <w:smartTagPr>
          <w:attr w:name="IsROCDate" w:val="False"/>
          <w:attr w:name="IsLunarDate" w:val="False"/>
          <w:attr w:name="Day" w:val="12"/>
          <w:attr w:name="Month" w:val="9"/>
          <w:attr w:name="Year" w:val="2016"/>
        </w:smartTagPr>
        <w:r>
          <w:rPr>
            <w:rFonts w:ascii="仿宋" w:eastAsia="仿宋" w:hAnsi="仿宋"/>
            <w:sz w:val="28"/>
            <w:szCs w:val="28"/>
          </w:rPr>
          <w:t>2016</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12</w:t>
        </w:r>
        <w:r>
          <w:rPr>
            <w:rFonts w:ascii="仿宋" w:eastAsia="仿宋" w:hAnsi="仿宋" w:hint="eastAsia"/>
            <w:sz w:val="28"/>
            <w:szCs w:val="28"/>
          </w:rPr>
          <w:t>日</w:t>
        </w:r>
      </w:smartTag>
      <w:r>
        <w:rPr>
          <w:rFonts w:ascii="仿宋" w:eastAsia="仿宋" w:hAnsi="仿宋" w:hint="eastAsia"/>
          <w:sz w:val="28"/>
          <w:szCs w:val="28"/>
        </w:rPr>
        <w:t>上午</w:t>
      </w:r>
      <w:r>
        <w:rPr>
          <w:rFonts w:ascii="仿宋" w:eastAsia="仿宋" w:hAnsi="仿宋"/>
          <w:sz w:val="28"/>
          <w:szCs w:val="28"/>
        </w:rPr>
        <w:t>9:30</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3.</w:t>
      </w:r>
      <w:r>
        <w:rPr>
          <w:rFonts w:eastAsia="仿宋"/>
          <w:sz w:val="28"/>
          <w:szCs w:val="28"/>
        </w:rPr>
        <w:t> </w:t>
      </w:r>
      <w:r>
        <w:rPr>
          <w:rFonts w:ascii="仿宋" w:eastAsia="仿宋" w:hAnsi="仿宋" w:hint="eastAsia"/>
          <w:sz w:val="28"/>
          <w:szCs w:val="28"/>
        </w:rPr>
        <w:t>谈判文件递交地点：湄洲湾职业技术学院</w:t>
      </w:r>
      <w:r>
        <w:rPr>
          <w:rFonts w:ascii="仿宋" w:eastAsia="仿宋" w:hAnsi="仿宋"/>
          <w:sz w:val="28"/>
          <w:szCs w:val="28"/>
        </w:rPr>
        <w:t>26#</w:t>
      </w:r>
      <w:r>
        <w:rPr>
          <w:rFonts w:ascii="仿宋" w:eastAsia="仿宋" w:hAnsi="仿宋" w:hint="eastAsia"/>
          <w:sz w:val="28"/>
          <w:szCs w:val="28"/>
        </w:rPr>
        <w:t>楼信息楼</w:t>
      </w:r>
      <w:r>
        <w:rPr>
          <w:rFonts w:ascii="仿宋" w:eastAsia="仿宋" w:hAnsi="仿宋"/>
          <w:sz w:val="28"/>
          <w:szCs w:val="28"/>
        </w:rPr>
        <w:t>107</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投标截止及开标时间：</w:t>
      </w:r>
      <w:smartTag w:uri="urn:schemas-microsoft-com:office:smarttags" w:element="chsdate">
        <w:smartTagPr>
          <w:attr w:name="IsROCDate" w:val="False"/>
          <w:attr w:name="IsLunarDate" w:val="False"/>
          <w:attr w:name="Day" w:val="13"/>
          <w:attr w:name="Month" w:val="9"/>
          <w:attr w:name="Year" w:val="2016"/>
        </w:smartTagPr>
        <w:r>
          <w:rPr>
            <w:rFonts w:ascii="仿宋" w:eastAsia="仿宋" w:hAnsi="仿宋"/>
            <w:sz w:val="28"/>
            <w:szCs w:val="28"/>
          </w:rPr>
          <w:t>2016</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13</w:t>
        </w:r>
        <w:r>
          <w:rPr>
            <w:rFonts w:ascii="仿宋" w:eastAsia="仿宋" w:hAnsi="仿宋" w:hint="eastAsia"/>
            <w:sz w:val="28"/>
            <w:szCs w:val="28"/>
          </w:rPr>
          <w:t>日</w:t>
        </w:r>
      </w:smartTag>
      <w:r>
        <w:rPr>
          <w:rFonts w:ascii="仿宋" w:eastAsia="仿宋" w:hAnsi="仿宋" w:hint="eastAsia"/>
          <w:sz w:val="28"/>
          <w:szCs w:val="28"/>
        </w:rPr>
        <w:t>上午</w:t>
      </w:r>
      <w:r>
        <w:rPr>
          <w:rFonts w:ascii="仿宋" w:eastAsia="仿宋" w:hAnsi="仿宋"/>
          <w:sz w:val="28"/>
          <w:szCs w:val="28"/>
        </w:rPr>
        <w:t>10</w:t>
      </w:r>
      <w:r>
        <w:rPr>
          <w:rFonts w:ascii="仿宋" w:eastAsia="仿宋" w:hAnsi="仿宋" w:hint="eastAsia"/>
          <w:sz w:val="28"/>
          <w:szCs w:val="28"/>
        </w:rPr>
        <w:t>：</w:t>
      </w:r>
      <w:r>
        <w:rPr>
          <w:rFonts w:ascii="仿宋" w:eastAsia="仿宋" w:hAnsi="仿宋"/>
          <w:sz w:val="28"/>
          <w:szCs w:val="28"/>
        </w:rPr>
        <w:t>00</w:t>
      </w:r>
    </w:p>
    <w:p w:rsidR="0009209C" w:rsidRDefault="0009209C" w:rsidP="00294062">
      <w:pPr>
        <w:spacing w:line="360" w:lineRule="auto"/>
        <w:ind w:firstLineChars="200" w:firstLine="562"/>
        <w:rPr>
          <w:rFonts w:ascii="仿宋" w:eastAsia="仿宋" w:hAnsi="仿宋"/>
          <w:b/>
          <w:sz w:val="28"/>
          <w:szCs w:val="28"/>
        </w:rPr>
      </w:pPr>
      <w:r>
        <w:rPr>
          <w:rFonts w:ascii="仿宋" w:eastAsia="仿宋" w:hAnsi="仿宋" w:hint="eastAsia"/>
          <w:b/>
          <w:sz w:val="28"/>
          <w:szCs w:val="28"/>
        </w:rPr>
        <w:t>六、联系方式：</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招标人：湄洲湾职业技术学院</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地址：仙游县枫亭镇蔡襄北街</w:t>
      </w:r>
      <w:r>
        <w:rPr>
          <w:rFonts w:ascii="仿宋" w:eastAsia="仿宋" w:hAnsi="仿宋"/>
          <w:sz w:val="28"/>
          <w:szCs w:val="28"/>
        </w:rPr>
        <w:t>1999</w:t>
      </w:r>
      <w:r>
        <w:rPr>
          <w:rFonts w:ascii="仿宋" w:eastAsia="仿宋" w:hAnsi="仿宋" w:hint="eastAsia"/>
          <w:sz w:val="28"/>
          <w:szCs w:val="28"/>
        </w:rPr>
        <w:t>号</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电话：</w:t>
      </w:r>
      <w:r>
        <w:rPr>
          <w:rFonts w:eastAsia="仿宋"/>
          <w:sz w:val="28"/>
          <w:szCs w:val="28"/>
        </w:rPr>
        <w:t> </w:t>
      </w:r>
      <w:r>
        <w:rPr>
          <w:rFonts w:ascii="仿宋" w:eastAsia="仿宋" w:hAnsi="仿宋"/>
          <w:sz w:val="28"/>
          <w:szCs w:val="28"/>
        </w:rPr>
        <w:t xml:space="preserve">0594-7663302  15959422681 </w:t>
      </w:r>
      <w:r>
        <w:rPr>
          <w:rFonts w:ascii="仿宋" w:eastAsia="仿宋" w:hAnsi="仿宋" w:hint="eastAsia"/>
          <w:sz w:val="28"/>
          <w:szCs w:val="28"/>
        </w:rPr>
        <w:t>传真：</w:t>
      </w:r>
      <w:r>
        <w:rPr>
          <w:rFonts w:ascii="仿宋" w:eastAsia="仿宋" w:hAnsi="仿宋"/>
          <w:sz w:val="28"/>
          <w:szCs w:val="28"/>
        </w:rPr>
        <w:t>0594-7692626</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联系人：李老师、连老师</w:t>
      </w:r>
    </w:p>
    <w:p w:rsidR="0009209C" w:rsidRDefault="0009209C" w:rsidP="00294062">
      <w:pPr>
        <w:spacing w:line="360" w:lineRule="auto"/>
        <w:ind w:firstLineChars="200" w:firstLine="560"/>
        <w:rPr>
          <w:rFonts w:ascii="仿宋" w:eastAsia="仿宋" w:hAnsi="仿宋"/>
          <w:sz w:val="28"/>
          <w:szCs w:val="28"/>
        </w:rPr>
      </w:pPr>
      <w:r>
        <w:rPr>
          <w:rFonts w:eastAsia="仿宋"/>
          <w:sz w:val="28"/>
          <w:szCs w:val="28"/>
        </w:rPr>
        <w:t> </w:t>
      </w:r>
    </w:p>
    <w:p w:rsidR="0009209C" w:rsidRDefault="0009209C" w:rsidP="00294062">
      <w:pPr>
        <w:spacing w:line="360" w:lineRule="auto"/>
        <w:ind w:firstLineChars="200" w:firstLine="560"/>
        <w:jc w:val="right"/>
        <w:rPr>
          <w:rFonts w:ascii="仿宋" w:eastAsia="仿宋" w:hAnsi="仿宋"/>
          <w:sz w:val="28"/>
          <w:szCs w:val="28"/>
        </w:rPr>
      </w:pPr>
      <w:r>
        <w:rPr>
          <w:rFonts w:eastAsia="仿宋"/>
          <w:sz w:val="28"/>
          <w:szCs w:val="28"/>
        </w:rPr>
        <w:t> </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br w:type="page"/>
      </w:r>
      <w:bookmarkStart w:id="5" w:name="_Toc456257901"/>
    </w:p>
    <w:p w:rsidR="0009209C" w:rsidRDefault="0009209C" w:rsidP="00294062">
      <w:pPr>
        <w:spacing w:line="360" w:lineRule="auto"/>
        <w:ind w:firstLineChars="200" w:firstLine="562"/>
        <w:jc w:val="center"/>
        <w:rPr>
          <w:rFonts w:ascii="仿宋" w:eastAsia="仿宋" w:hAnsi="仿宋"/>
          <w:b/>
          <w:sz w:val="28"/>
          <w:szCs w:val="28"/>
        </w:rPr>
      </w:pPr>
      <w:r>
        <w:rPr>
          <w:rFonts w:ascii="仿宋" w:eastAsia="仿宋" w:hAnsi="仿宋" w:hint="eastAsia"/>
          <w:b/>
          <w:sz w:val="28"/>
          <w:szCs w:val="28"/>
        </w:rPr>
        <w:t>第二部分　谈判</w:t>
      </w:r>
      <w:bookmarkEnd w:id="3"/>
      <w:bookmarkEnd w:id="4"/>
      <w:bookmarkEnd w:id="5"/>
      <w:r>
        <w:rPr>
          <w:rFonts w:ascii="仿宋" w:eastAsia="仿宋" w:hAnsi="仿宋" w:hint="eastAsia"/>
          <w:b/>
          <w:sz w:val="28"/>
          <w:szCs w:val="28"/>
        </w:rPr>
        <w:t>须知</w:t>
      </w:r>
    </w:p>
    <w:p w:rsidR="0009209C" w:rsidRDefault="0009209C" w:rsidP="00294062">
      <w:pPr>
        <w:spacing w:line="360" w:lineRule="auto"/>
        <w:ind w:firstLineChars="200" w:firstLine="562"/>
        <w:rPr>
          <w:rFonts w:ascii="仿宋" w:eastAsia="仿宋" w:hAnsi="仿宋"/>
          <w:b/>
          <w:sz w:val="28"/>
          <w:szCs w:val="28"/>
        </w:rPr>
      </w:pPr>
      <w:r>
        <w:rPr>
          <w:rFonts w:ascii="仿宋" w:eastAsia="仿宋" w:hAnsi="仿宋" w:hint="eastAsia"/>
          <w:b/>
          <w:sz w:val="28"/>
          <w:szCs w:val="28"/>
        </w:rPr>
        <w:t>一、项目情况介绍</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 xml:space="preserve">1. </w:t>
      </w:r>
      <w:r>
        <w:rPr>
          <w:rFonts w:ascii="仿宋" w:eastAsia="仿宋" w:hAnsi="仿宋" w:hint="eastAsia"/>
          <w:sz w:val="28"/>
          <w:szCs w:val="28"/>
        </w:rPr>
        <w:t>项目名称：湄洲湾职业技术学院培训租车项目</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 xml:space="preserve">2. </w:t>
      </w:r>
      <w:r>
        <w:rPr>
          <w:rFonts w:ascii="仿宋" w:eastAsia="仿宋" w:hAnsi="仿宋" w:hint="eastAsia"/>
          <w:sz w:val="28"/>
          <w:szCs w:val="28"/>
        </w:rPr>
        <w:t>招标预算费：人民币陆万元整（￥</w:t>
      </w:r>
      <w:r>
        <w:rPr>
          <w:rFonts w:ascii="仿宋" w:eastAsia="仿宋" w:hAnsi="仿宋"/>
          <w:sz w:val="28"/>
          <w:szCs w:val="28"/>
        </w:rPr>
        <w:t>60,000.00</w:t>
      </w:r>
      <w:r>
        <w:rPr>
          <w:rFonts w:ascii="仿宋" w:eastAsia="仿宋" w:hAnsi="仿宋" w:hint="eastAsia"/>
          <w:sz w:val="28"/>
          <w:szCs w:val="28"/>
        </w:rPr>
        <w:t>元）</w:t>
      </w:r>
    </w:p>
    <w:p w:rsidR="0009209C" w:rsidRDefault="0009209C" w:rsidP="00294062">
      <w:pPr>
        <w:spacing w:line="360" w:lineRule="auto"/>
        <w:ind w:firstLineChars="200" w:firstLine="562"/>
        <w:rPr>
          <w:rFonts w:ascii="仿宋" w:eastAsia="仿宋" w:hAnsi="仿宋"/>
          <w:b/>
          <w:sz w:val="28"/>
          <w:szCs w:val="28"/>
        </w:rPr>
      </w:pPr>
      <w:r>
        <w:rPr>
          <w:rFonts w:ascii="仿宋" w:eastAsia="仿宋" w:hAnsi="仿宋" w:hint="eastAsia"/>
          <w:b/>
          <w:sz w:val="28"/>
          <w:szCs w:val="28"/>
        </w:rPr>
        <w:t>二、投标人的资格及资质要求</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．在中华人民共和国境内注册的能独立承担民事责任的法人，取得合法企业工商营业执照，并具有相关经营范围；</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．报价人须具有交管局颁发的《营运证》；</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．本项目不接受联合体投标。</w:t>
      </w:r>
    </w:p>
    <w:p w:rsidR="0009209C" w:rsidRDefault="0009209C" w:rsidP="00294062">
      <w:pPr>
        <w:spacing w:line="360" w:lineRule="auto"/>
        <w:ind w:firstLineChars="200" w:firstLine="562"/>
        <w:rPr>
          <w:rFonts w:ascii="仿宋" w:eastAsia="仿宋" w:hAnsi="仿宋"/>
          <w:b/>
          <w:sz w:val="28"/>
          <w:szCs w:val="28"/>
        </w:rPr>
      </w:pPr>
      <w:r>
        <w:rPr>
          <w:rFonts w:ascii="仿宋" w:eastAsia="仿宋" w:hAnsi="仿宋" w:hint="eastAsia"/>
          <w:b/>
          <w:sz w:val="28"/>
          <w:szCs w:val="28"/>
        </w:rPr>
        <w:t>三、租用数量、技术规格、参数及要求</w:t>
      </w:r>
    </w:p>
    <w:p w:rsidR="0009209C" w:rsidRDefault="0009209C">
      <w:pPr>
        <w:spacing w:line="360" w:lineRule="auto"/>
        <w:rPr>
          <w:rFonts w:ascii="仿宋" w:eastAsia="仿宋" w:hAnsi="仿宋"/>
          <w:sz w:val="28"/>
          <w:szCs w:val="28"/>
        </w:rPr>
      </w:pPr>
      <w:r>
        <w:rPr>
          <w:rFonts w:ascii="仿宋" w:eastAsia="仿宋" w:hAnsi="仿宋"/>
          <w:sz w:val="28"/>
          <w:szCs w:val="28"/>
        </w:rPr>
        <w:t xml:space="preserve">    1</w:t>
      </w:r>
      <w:r>
        <w:rPr>
          <w:rFonts w:ascii="仿宋" w:eastAsia="仿宋" w:hAnsi="仿宋" w:hint="eastAsia"/>
          <w:sz w:val="28"/>
          <w:szCs w:val="28"/>
        </w:rPr>
        <w:t>．车辆租用四期共</w:t>
      </w:r>
      <w:r>
        <w:rPr>
          <w:rFonts w:ascii="仿宋" w:eastAsia="仿宋" w:hAnsi="仿宋"/>
          <w:sz w:val="28"/>
          <w:szCs w:val="28"/>
        </w:rPr>
        <w:t>20</w:t>
      </w:r>
      <w:r>
        <w:rPr>
          <w:rFonts w:ascii="仿宋" w:eastAsia="仿宋" w:hAnsi="仿宋" w:hint="eastAsia"/>
          <w:sz w:val="28"/>
          <w:szCs w:val="28"/>
        </w:rPr>
        <w:t>天，具体时间及车辆型号根据每期培训的学员人数提前</w:t>
      </w:r>
      <w:r>
        <w:rPr>
          <w:rFonts w:ascii="仿宋" w:eastAsia="仿宋" w:hAnsi="仿宋"/>
          <w:sz w:val="28"/>
          <w:szCs w:val="28"/>
        </w:rPr>
        <w:t>2</w:t>
      </w:r>
      <w:r>
        <w:rPr>
          <w:rFonts w:ascii="仿宋" w:eastAsia="仿宋" w:hAnsi="仿宋" w:hint="eastAsia"/>
          <w:sz w:val="28"/>
          <w:szCs w:val="28"/>
        </w:rPr>
        <w:t>天确定；</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车辆租用期间必须于当天早上</w:t>
      </w:r>
      <w:r>
        <w:rPr>
          <w:rFonts w:ascii="仿宋" w:eastAsia="仿宋" w:hAnsi="仿宋"/>
          <w:sz w:val="28"/>
          <w:szCs w:val="28"/>
        </w:rPr>
        <w:t>8:10</w:t>
      </w:r>
      <w:r>
        <w:rPr>
          <w:rFonts w:ascii="仿宋" w:eastAsia="仿宋" w:hAnsi="仿宋" w:hint="eastAsia"/>
          <w:sz w:val="28"/>
          <w:szCs w:val="28"/>
        </w:rPr>
        <w:t>在莆田工艺美术城接培训学员，</w:t>
      </w:r>
      <w:r>
        <w:rPr>
          <w:rFonts w:ascii="仿宋" w:eastAsia="仿宋" w:hAnsi="仿宋"/>
          <w:sz w:val="28"/>
          <w:szCs w:val="28"/>
        </w:rPr>
        <w:t>8:20</w:t>
      </w:r>
      <w:r>
        <w:rPr>
          <w:rFonts w:ascii="仿宋" w:eastAsia="仿宋" w:hAnsi="仿宋" w:hint="eastAsia"/>
          <w:sz w:val="28"/>
          <w:szCs w:val="28"/>
        </w:rPr>
        <w:t>发车（从莆田黄石高速路入口），</w:t>
      </w:r>
      <w:r>
        <w:rPr>
          <w:rFonts w:ascii="仿宋" w:eastAsia="仿宋" w:hAnsi="仿宋"/>
          <w:sz w:val="28"/>
          <w:szCs w:val="28"/>
        </w:rPr>
        <w:t>8:50</w:t>
      </w:r>
      <w:r>
        <w:rPr>
          <w:rFonts w:ascii="仿宋" w:eastAsia="仿宋" w:hAnsi="仿宋" w:hint="eastAsia"/>
          <w:sz w:val="28"/>
          <w:szCs w:val="28"/>
        </w:rPr>
        <w:t>前送学员到指定地点（每期</w:t>
      </w:r>
      <w:r>
        <w:rPr>
          <w:rFonts w:ascii="仿宋" w:eastAsia="仿宋" w:hAnsi="仿宋"/>
          <w:sz w:val="28"/>
          <w:szCs w:val="28"/>
        </w:rPr>
        <w:t>4</w:t>
      </w:r>
      <w:r>
        <w:rPr>
          <w:rFonts w:ascii="仿宋" w:eastAsia="仿宋" w:hAnsi="仿宋" w:hint="eastAsia"/>
          <w:sz w:val="28"/>
          <w:szCs w:val="28"/>
        </w:rPr>
        <w:t>天到湄洲湾职业技术学院，</w:t>
      </w:r>
      <w:r>
        <w:rPr>
          <w:rFonts w:ascii="仿宋" w:eastAsia="仿宋" w:hAnsi="仿宋"/>
          <w:sz w:val="28"/>
          <w:szCs w:val="28"/>
        </w:rPr>
        <w:t>1</w:t>
      </w:r>
      <w:r>
        <w:rPr>
          <w:rFonts w:ascii="仿宋" w:eastAsia="仿宋" w:hAnsi="仿宋" w:hint="eastAsia"/>
          <w:sz w:val="28"/>
          <w:szCs w:val="28"/>
        </w:rPr>
        <w:t>天到枫亭枫硕葡萄园、仙游苏氏农牧业有限公司、仙游县保信农业专业合作社、仙游工艺博览城等实训基地点），下午</w:t>
      </w:r>
      <w:r>
        <w:rPr>
          <w:rFonts w:ascii="仿宋" w:eastAsia="仿宋" w:hAnsi="仿宋"/>
          <w:sz w:val="28"/>
          <w:szCs w:val="28"/>
        </w:rPr>
        <w:t>3:40</w:t>
      </w:r>
      <w:r>
        <w:rPr>
          <w:rFonts w:ascii="仿宋" w:eastAsia="仿宋" w:hAnsi="仿宋" w:hint="eastAsia"/>
          <w:sz w:val="28"/>
          <w:szCs w:val="28"/>
        </w:rPr>
        <w:t>从指定地点将学员送回莆田工艺美术城；</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．路桥通行费用、车辆维修维护费、油费、交通违章费、司机工资、司机工伤失业社保等其他一切费用均由供应商负责；</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．供应商要按招标方的用车要求提供服务，否则视为违约，并有权解除合同，由此造成的损失由供应商负责并承担违约责任。</w:t>
      </w:r>
    </w:p>
    <w:p w:rsidR="0009209C" w:rsidRDefault="0009209C" w:rsidP="00294062">
      <w:pPr>
        <w:spacing w:line="360" w:lineRule="auto"/>
        <w:ind w:firstLineChars="200" w:firstLine="562"/>
        <w:rPr>
          <w:rFonts w:ascii="仿宋" w:eastAsia="仿宋" w:hAnsi="仿宋"/>
          <w:b/>
          <w:sz w:val="28"/>
          <w:szCs w:val="28"/>
        </w:rPr>
      </w:pPr>
      <w:r>
        <w:rPr>
          <w:rFonts w:ascii="仿宋" w:eastAsia="仿宋" w:hAnsi="仿宋" w:hint="eastAsia"/>
          <w:b/>
          <w:sz w:val="28"/>
          <w:szCs w:val="28"/>
        </w:rPr>
        <w:t>四、项目商务要求</w:t>
      </w:r>
      <w:bookmarkStart w:id="6" w:name="_Toc270080774"/>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hint="eastAsia"/>
          <w:b/>
          <w:sz w:val="28"/>
          <w:szCs w:val="28"/>
        </w:rPr>
        <w:t>车辆条件</w:t>
      </w:r>
      <w:r>
        <w:rPr>
          <w:rFonts w:ascii="仿宋" w:eastAsia="仿宋" w:hAnsi="仿宋" w:hint="eastAsia"/>
          <w:sz w:val="28"/>
          <w:szCs w:val="28"/>
        </w:rPr>
        <w:t>（含</w:t>
      </w:r>
      <w:r>
        <w:rPr>
          <w:rFonts w:ascii="仿宋" w:eastAsia="仿宋" w:hAnsi="仿宋"/>
          <w:sz w:val="28"/>
          <w:szCs w:val="28"/>
        </w:rPr>
        <w:t>45</w:t>
      </w:r>
      <w:r>
        <w:rPr>
          <w:rFonts w:ascii="仿宋" w:eastAsia="仿宋" w:hAnsi="仿宋" w:hint="eastAsia"/>
          <w:sz w:val="28"/>
          <w:szCs w:val="28"/>
        </w:rPr>
        <w:t>座、</w:t>
      </w:r>
      <w:r>
        <w:rPr>
          <w:rFonts w:ascii="仿宋" w:eastAsia="仿宋" w:hAnsi="仿宋"/>
          <w:sz w:val="28"/>
          <w:szCs w:val="28"/>
        </w:rPr>
        <w:t>33</w:t>
      </w:r>
      <w:r>
        <w:rPr>
          <w:rFonts w:ascii="仿宋" w:eastAsia="仿宋" w:hAnsi="仿宋" w:hint="eastAsia"/>
          <w:sz w:val="28"/>
          <w:szCs w:val="28"/>
        </w:rPr>
        <w:t>座、</w:t>
      </w:r>
      <w:r>
        <w:rPr>
          <w:rFonts w:ascii="仿宋" w:eastAsia="仿宋" w:hAnsi="仿宋"/>
          <w:sz w:val="28"/>
          <w:szCs w:val="28"/>
        </w:rPr>
        <w:t>18</w:t>
      </w:r>
      <w:r>
        <w:rPr>
          <w:rFonts w:ascii="仿宋" w:eastAsia="仿宋" w:hAnsi="仿宋" w:hint="eastAsia"/>
          <w:sz w:val="28"/>
          <w:szCs w:val="28"/>
        </w:rPr>
        <w:t>座三种）：供应商所供出租的车辆必须符合国家、行业技术标准，年检合格，车辆保险齐全（包括交强险、第三者责任险及座位险），第三者保险应在</w:t>
      </w:r>
      <w:r>
        <w:rPr>
          <w:rFonts w:ascii="仿宋" w:eastAsia="仿宋" w:hAnsi="仿宋"/>
          <w:sz w:val="28"/>
          <w:szCs w:val="28"/>
        </w:rPr>
        <w:t>60</w:t>
      </w:r>
      <w:r>
        <w:rPr>
          <w:rFonts w:ascii="仿宋" w:eastAsia="仿宋" w:hAnsi="仿宋" w:hint="eastAsia"/>
          <w:sz w:val="28"/>
          <w:szCs w:val="28"/>
        </w:rPr>
        <w:t>万以上，车内乘客座位险每</w:t>
      </w:r>
      <w:r>
        <w:rPr>
          <w:rFonts w:ascii="仿宋" w:eastAsia="仿宋" w:hAnsi="仿宋" w:hint="eastAsia"/>
          <w:sz w:val="28"/>
          <w:szCs w:val="28"/>
        </w:rPr>
        <w:lastRenderedPageBreak/>
        <w:t>座赔付金额</w:t>
      </w:r>
      <w:r>
        <w:rPr>
          <w:rFonts w:ascii="仿宋" w:eastAsia="仿宋" w:hAnsi="仿宋"/>
          <w:sz w:val="28"/>
          <w:szCs w:val="28"/>
        </w:rPr>
        <w:t>40</w:t>
      </w:r>
      <w:r>
        <w:rPr>
          <w:rFonts w:ascii="仿宋" w:eastAsia="仿宋" w:hAnsi="仿宋" w:hint="eastAsia"/>
          <w:sz w:val="28"/>
          <w:szCs w:val="28"/>
        </w:rPr>
        <w:t>万以上。所供出租的车辆无破损、保持干净整洁、并且必须进行定期保养，确保车辆行车安全。</w:t>
      </w:r>
    </w:p>
    <w:p w:rsidR="0009209C" w:rsidRDefault="0009209C" w:rsidP="00294062">
      <w:pPr>
        <w:spacing w:line="360" w:lineRule="auto"/>
        <w:ind w:firstLineChars="200" w:firstLine="562"/>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司机资格要求：</w:t>
      </w:r>
      <w:r>
        <w:rPr>
          <w:rFonts w:ascii="仿宋" w:eastAsia="仿宋" w:hAnsi="仿宋" w:hint="eastAsia"/>
          <w:sz w:val="28"/>
          <w:szCs w:val="28"/>
        </w:rPr>
        <w:t>供应商提供出租车辆的驾驶员必须要有相应车型驾驶证和持有客运车辆从业资格证书，服从招标方乘车人员的安排，做好车辆出行的各项检查和准备，遵守交通法规，文明驾驶，不得超速驾驶，不得酒驾、醉驾等。</w:t>
      </w:r>
    </w:p>
    <w:p w:rsidR="0009209C" w:rsidRDefault="0009209C" w:rsidP="00294062">
      <w:pPr>
        <w:spacing w:line="360" w:lineRule="auto"/>
        <w:ind w:firstLineChars="200" w:firstLine="562"/>
        <w:rPr>
          <w:rFonts w:ascii="仿宋" w:eastAsia="仿宋" w:hAnsi="仿宋"/>
          <w:sz w:val="28"/>
          <w:szCs w:val="28"/>
        </w:rPr>
      </w:pPr>
      <w:r>
        <w:rPr>
          <w:rFonts w:ascii="仿宋" w:eastAsia="仿宋" w:hAnsi="仿宋"/>
          <w:b/>
          <w:sz w:val="28"/>
          <w:szCs w:val="28"/>
        </w:rPr>
        <w:t>3.</w:t>
      </w:r>
      <w:r>
        <w:rPr>
          <w:rFonts w:ascii="仿宋" w:eastAsia="仿宋" w:hAnsi="仿宋" w:hint="eastAsia"/>
          <w:b/>
          <w:sz w:val="28"/>
          <w:szCs w:val="28"/>
        </w:rPr>
        <w:t>付款方式：</w:t>
      </w:r>
      <w:r>
        <w:rPr>
          <w:rFonts w:ascii="仿宋" w:eastAsia="仿宋" w:hAnsi="仿宋" w:hint="eastAsia"/>
          <w:sz w:val="28"/>
          <w:szCs w:val="28"/>
        </w:rPr>
        <w:t>全部培训结束后（四期），按实际租车费用结算，由供应商提供正式发票，以转账方式支付租车费用。</w:t>
      </w:r>
    </w:p>
    <w:p w:rsidR="0009209C" w:rsidRDefault="0009209C" w:rsidP="00294062">
      <w:pPr>
        <w:spacing w:line="360" w:lineRule="auto"/>
        <w:ind w:firstLineChars="200" w:firstLine="562"/>
        <w:rPr>
          <w:rFonts w:ascii="仿宋" w:eastAsia="仿宋" w:hAnsi="仿宋"/>
          <w:b/>
          <w:sz w:val="28"/>
          <w:szCs w:val="28"/>
        </w:rPr>
      </w:pPr>
      <w:r>
        <w:rPr>
          <w:rFonts w:ascii="仿宋" w:eastAsia="仿宋" w:hAnsi="仿宋"/>
          <w:b/>
          <w:sz w:val="28"/>
          <w:szCs w:val="28"/>
        </w:rPr>
        <w:t xml:space="preserve">4. </w:t>
      </w:r>
      <w:r>
        <w:rPr>
          <w:rFonts w:ascii="仿宋" w:eastAsia="仿宋" w:hAnsi="仿宋" w:hint="eastAsia"/>
          <w:b/>
          <w:sz w:val="28"/>
          <w:szCs w:val="28"/>
        </w:rPr>
        <w:t>安全责任：</w:t>
      </w:r>
      <w:r>
        <w:rPr>
          <w:rFonts w:ascii="仿宋" w:eastAsia="仿宋" w:hAnsi="仿宋" w:hint="eastAsia"/>
          <w:sz w:val="28"/>
          <w:szCs w:val="28"/>
        </w:rPr>
        <w:t>车辆服务租赁期间发生的一切安全责任均由供应商负责，招标方不承担任何责任。</w:t>
      </w:r>
    </w:p>
    <w:p w:rsidR="0009209C" w:rsidRDefault="0009209C" w:rsidP="00294062">
      <w:pPr>
        <w:spacing w:line="360" w:lineRule="auto"/>
        <w:ind w:firstLineChars="200" w:firstLine="562"/>
        <w:rPr>
          <w:rFonts w:ascii="仿宋" w:eastAsia="仿宋" w:hAnsi="仿宋"/>
          <w:b/>
          <w:sz w:val="28"/>
          <w:szCs w:val="28"/>
        </w:rPr>
      </w:pPr>
      <w:r>
        <w:rPr>
          <w:rFonts w:ascii="仿宋" w:eastAsia="仿宋" w:hAnsi="仿宋" w:hint="eastAsia"/>
          <w:b/>
          <w:sz w:val="28"/>
          <w:szCs w:val="28"/>
        </w:rPr>
        <w:t>五、投标费用</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hint="eastAsia"/>
          <w:sz w:val="28"/>
          <w:szCs w:val="28"/>
        </w:rPr>
        <w:t>本项目由有意参与招投标的供应商自愿报价，按往返一趟不高于</w:t>
      </w:r>
      <w:r>
        <w:rPr>
          <w:rFonts w:ascii="仿宋" w:eastAsia="仿宋" w:hAnsi="仿宋"/>
          <w:sz w:val="28"/>
          <w:szCs w:val="28"/>
        </w:rPr>
        <w:t>45</w:t>
      </w:r>
      <w:r>
        <w:rPr>
          <w:rFonts w:ascii="仿宋" w:eastAsia="仿宋" w:hAnsi="仿宋" w:hint="eastAsia"/>
          <w:sz w:val="28"/>
          <w:szCs w:val="28"/>
        </w:rPr>
        <w:t>座</w:t>
      </w:r>
      <w:r>
        <w:rPr>
          <w:rFonts w:ascii="仿宋" w:eastAsia="仿宋" w:hAnsi="仿宋"/>
          <w:sz w:val="28"/>
          <w:szCs w:val="28"/>
        </w:rPr>
        <w:t>1</w:t>
      </w:r>
      <w:r w:rsidR="00292082">
        <w:rPr>
          <w:rFonts w:ascii="仿宋" w:eastAsia="仿宋" w:hAnsi="仿宋" w:hint="eastAsia"/>
          <w:sz w:val="28"/>
          <w:szCs w:val="28"/>
        </w:rPr>
        <w:t>6</w:t>
      </w:r>
      <w:r>
        <w:rPr>
          <w:rFonts w:ascii="仿宋" w:eastAsia="仿宋" w:hAnsi="仿宋"/>
          <w:sz w:val="28"/>
          <w:szCs w:val="28"/>
        </w:rPr>
        <w:t>00</w:t>
      </w:r>
      <w:r>
        <w:rPr>
          <w:rFonts w:ascii="仿宋" w:eastAsia="仿宋" w:hAnsi="仿宋" w:hint="eastAsia"/>
          <w:sz w:val="28"/>
          <w:szCs w:val="28"/>
        </w:rPr>
        <w:t>元</w:t>
      </w:r>
      <w:r>
        <w:rPr>
          <w:rFonts w:ascii="仿宋" w:eastAsia="仿宋" w:hAnsi="仿宋"/>
          <w:sz w:val="28"/>
          <w:szCs w:val="28"/>
        </w:rPr>
        <w:t>/</w:t>
      </w:r>
      <w:r>
        <w:rPr>
          <w:rFonts w:ascii="仿宋" w:eastAsia="仿宋" w:hAnsi="仿宋" w:hint="eastAsia"/>
          <w:sz w:val="28"/>
          <w:szCs w:val="28"/>
        </w:rPr>
        <w:t>辆、</w:t>
      </w:r>
      <w:r>
        <w:rPr>
          <w:rFonts w:ascii="仿宋" w:eastAsia="仿宋" w:hAnsi="仿宋"/>
          <w:sz w:val="28"/>
          <w:szCs w:val="28"/>
        </w:rPr>
        <w:t>33</w:t>
      </w:r>
      <w:r>
        <w:rPr>
          <w:rFonts w:ascii="仿宋" w:eastAsia="仿宋" w:hAnsi="仿宋" w:hint="eastAsia"/>
          <w:sz w:val="28"/>
          <w:szCs w:val="28"/>
        </w:rPr>
        <w:t>座</w:t>
      </w:r>
      <w:r>
        <w:rPr>
          <w:rFonts w:ascii="仿宋" w:eastAsia="仿宋" w:hAnsi="仿宋"/>
          <w:sz w:val="28"/>
          <w:szCs w:val="28"/>
        </w:rPr>
        <w:t>1</w:t>
      </w:r>
      <w:r w:rsidR="00292082">
        <w:rPr>
          <w:rFonts w:ascii="仿宋" w:eastAsia="仿宋" w:hAnsi="仿宋" w:hint="eastAsia"/>
          <w:sz w:val="28"/>
          <w:szCs w:val="28"/>
        </w:rPr>
        <w:t>4</w:t>
      </w:r>
      <w:r>
        <w:rPr>
          <w:rFonts w:ascii="仿宋" w:eastAsia="仿宋" w:hAnsi="仿宋"/>
          <w:sz w:val="28"/>
          <w:szCs w:val="28"/>
        </w:rPr>
        <w:t>00</w:t>
      </w:r>
      <w:r>
        <w:rPr>
          <w:rFonts w:ascii="仿宋" w:eastAsia="仿宋" w:hAnsi="仿宋" w:hint="eastAsia"/>
          <w:sz w:val="28"/>
          <w:szCs w:val="28"/>
        </w:rPr>
        <w:t>元</w:t>
      </w:r>
      <w:r>
        <w:rPr>
          <w:rFonts w:ascii="仿宋" w:eastAsia="仿宋" w:hAnsi="仿宋"/>
          <w:sz w:val="28"/>
          <w:szCs w:val="28"/>
        </w:rPr>
        <w:t>/</w:t>
      </w:r>
      <w:r>
        <w:rPr>
          <w:rFonts w:ascii="仿宋" w:eastAsia="仿宋" w:hAnsi="仿宋" w:hint="eastAsia"/>
          <w:sz w:val="28"/>
          <w:szCs w:val="28"/>
        </w:rPr>
        <w:t>辆、</w:t>
      </w:r>
      <w:r>
        <w:rPr>
          <w:rFonts w:ascii="仿宋" w:eastAsia="仿宋" w:hAnsi="仿宋"/>
          <w:sz w:val="28"/>
          <w:szCs w:val="28"/>
        </w:rPr>
        <w:t>18</w:t>
      </w:r>
      <w:r>
        <w:rPr>
          <w:rFonts w:ascii="仿宋" w:eastAsia="仿宋" w:hAnsi="仿宋" w:hint="eastAsia"/>
          <w:sz w:val="28"/>
          <w:szCs w:val="28"/>
        </w:rPr>
        <w:t>座</w:t>
      </w:r>
      <w:r>
        <w:rPr>
          <w:rFonts w:ascii="仿宋" w:eastAsia="仿宋" w:hAnsi="仿宋"/>
          <w:sz w:val="28"/>
          <w:szCs w:val="28"/>
        </w:rPr>
        <w:t>1</w:t>
      </w:r>
      <w:r w:rsidR="00292082">
        <w:rPr>
          <w:rFonts w:ascii="仿宋" w:eastAsia="仿宋" w:hAnsi="仿宋" w:hint="eastAsia"/>
          <w:sz w:val="28"/>
          <w:szCs w:val="28"/>
        </w:rPr>
        <w:t>2</w:t>
      </w:r>
      <w:r>
        <w:rPr>
          <w:rFonts w:ascii="仿宋" w:eastAsia="仿宋" w:hAnsi="仿宋"/>
          <w:sz w:val="28"/>
          <w:szCs w:val="28"/>
        </w:rPr>
        <w:t>00</w:t>
      </w:r>
      <w:r>
        <w:rPr>
          <w:rFonts w:ascii="仿宋" w:eastAsia="仿宋" w:hAnsi="仿宋" w:hint="eastAsia"/>
          <w:sz w:val="28"/>
          <w:szCs w:val="28"/>
        </w:rPr>
        <w:t>元</w:t>
      </w:r>
      <w:r>
        <w:rPr>
          <w:rFonts w:ascii="仿宋" w:eastAsia="仿宋" w:hAnsi="仿宋"/>
          <w:sz w:val="28"/>
          <w:szCs w:val="28"/>
        </w:rPr>
        <w:t>/</w:t>
      </w:r>
      <w:r>
        <w:rPr>
          <w:rFonts w:ascii="仿宋" w:eastAsia="仿宋" w:hAnsi="仿宋" w:hint="eastAsia"/>
          <w:sz w:val="28"/>
          <w:szCs w:val="28"/>
        </w:rPr>
        <w:t>辆竞价，以报价最低者为中标人。投标人应承担其编制投标文件与提交投标文件所涉及的一切费用，不管投标结果如何，招标人不承担上述费用。</w:t>
      </w:r>
    </w:p>
    <w:p w:rsidR="0009209C" w:rsidRDefault="0009209C" w:rsidP="00294062">
      <w:pPr>
        <w:spacing w:line="360" w:lineRule="auto"/>
        <w:ind w:firstLineChars="200" w:firstLine="562"/>
        <w:rPr>
          <w:rFonts w:ascii="仿宋" w:eastAsia="仿宋" w:hAnsi="仿宋"/>
          <w:b/>
          <w:sz w:val="28"/>
          <w:szCs w:val="28"/>
        </w:rPr>
      </w:pPr>
      <w:r>
        <w:rPr>
          <w:rFonts w:ascii="仿宋" w:eastAsia="仿宋" w:hAnsi="仿宋" w:hint="eastAsia"/>
          <w:b/>
          <w:sz w:val="28"/>
          <w:szCs w:val="28"/>
        </w:rPr>
        <w:t>六、获取招标文件方式</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b/>
          <w:sz w:val="28"/>
          <w:szCs w:val="28"/>
        </w:rPr>
        <w:t xml:space="preserve">. </w:t>
      </w:r>
      <w:r>
        <w:rPr>
          <w:rFonts w:ascii="仿宋" w:eastAsia="仿宋" w:hAnsi="仿宋" w:hint="eastAsia"/>
          <w:sz w:val="28"/>
          <w:szCs w:val="28"/>
        </w:rPr>
        <w:t>招标人在湄洲湾职业技术学院网上</w:t>
      </w:r>
      <w:r>
        <w:rPr>
          <w:rFonts w:ascii="仿宋" w:eastAsia="仿宋" w:hAnsi="仿宋"/>
          <w:sz w:val="28"/>
          <w:szCs w:val="28"/>
        </w:rPr>
        <w:t>(http://www.fjmzw.com/)</w:t>
      </w:r>
      <w:r>
        <w:rPr>
          <w:rFonts w:ascii="仿宋" w:eastAsia="仿宋" w:hAnsi="仿宋" w:hint="eastAsia"/>
          <w:sz w:val="28"/>
          <w:szCs w:val="28"/>
        </w:rPr>
        <w:t>发布招标文件，投标人可登录网站自行下载招标文件。</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 xml:space="preserve">2. </w:t>
      </w:r>
      <w:r>
        <w:rPr>
          <w:rFonts w:ascii="仿宋" w:eastAsia="仿宋" w:hAnsi="仿宋" w:hint="eastAsia"/>
          <w:sz w:val="28"/>
          <w:szCs w:val="28"/>
        </w:rPr>
        <w:t>投标人需要书面招标文件的，请于</w:t>
      </w:r>
      <w:smartTag w:uri="urn:schemas-microsoft-com:office:smarttags" w:element="chsdate">
        <w:smartTagPr>
          <w:attr w:name="IsROCDate" w:val="False"/>
          <w:attr w:name="IsLunarDate" w:val="False"/>
          <w:attr w:name="Day" w:val="5"/>
          <w:attr w:name="Month" w:val="9"/>
          <w:attr w:name="Year" w:val="2016"/>
        </w:smartTagPr>
        <w:r>
          <w:rPr>
            <w:rFonts w:ascii="仿宋" w:eastAsia="仿宋" w:hAnsi="仿宋"/>
            <w:sz w:val="28"/>
            <w:szCs w:val="28"/>
          </w:rPr>
          <w:t>2016</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5</w:t>
        </w:r>
        <w:r>
          <w:rPr>
            <w:rFonts w:ascii="仿宋" w:eastAsia="仿宋" w:hAnsi="仿宋" w:hint="eastAsia"/>
            <w:sz w:val="28"/>
            <w:szCs w:val="28"/>
          </w:rPr>
          <w:t>日</w:t>
        </w:r>
      </w:smartTag>
      <w:r>
        <w:rPr>
          <w:rFonts w:ascii="仿宋" w:eastAsia="仿宋" w:hAnsi="仿宋" w:hint="eastAsia"/>
          <w:sz w:val="28"/>
          <w:szCs w:val="28"/>
        </w:rPr>
        <w:t>至</w:t>
      </w:r>
      <w:smartTag w:uri="urn:schemas-microsoft-com:office:smarttags" w:element="chsdate">
        <w:smartTagPr>
          <w:attr w:name="IsROCDate" w:val="False"/>
          <w:attr w:name="IsLunarDate" w:val="False"/>
          <w:attr w:name="Day" w:val="9"/>
          <w:attr w:name="Month" w:val="9"/>
          <w:attr w:name="Year" w:val="2016"/>
        </w:smartTagPr>
        <w:r>
          <w:rPr>
            <w:rFonts w:ascii="仿宋" w:eastAsia="仿宋" w:hAnsi="仿宋"/>
            <w:sz w:val="28"/>
            <w:szCs w:val="28"/>
          </w:rPr>
          <w:t>2016</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9</w:t>
        </w:r>
        <w:r>
          <w:rPr>
            <w:rFonts w:ascii="仿宋" w:eastAsia="仿宋" w:hAnsi="仿宋" w:hint="eastAsia"/>
            <w:sz w:val="28"/>
            <w:szCs w:val="28"/>
          </w:rPr>
          <w:t>日</w:t>
        </w:r>
      </w:smartTag>
      <w:r>
        <w:rPr>
          <w:rFonts w:ascii="仿宋" w:eastAsia="仿宋" w:hAnsi="仿宋" w:hint="eastAsia"/>
          <w:sz w:val="28"/>
          <w:szCs w:val="28"/>
        </w:rPr>
        <w:t>，每日上午</w:t>
      </w:r>
      <w:r>
        <w:rPr>
          <w:rFonts w:ascii="仿宋" w:eastAsia="仿宋" w:hAnsi="仿宋"/>
          <w:sz w:val="28"/>
          <w:szCs w:val="28"/>
        </w:rPr>
        <w:t>8</w:t>
      </w:r>
      <w:r>
        <w:rPr>
          <w:rFonts w:ascii="仿宋" w:eastAsia="仿宋" w:hAnsi="仿宋" w:hint="eastAsia"/>
          <w:sz w:val="28"/>
          <w:szCs w:val="28"/>
        </w:rPr>
        <w:t>：</w:t>
      </w:r>
      <w:r>
        <w:rPr>
          <w:rFonts w:ascii="仿宋" w:eastAsia="仿宋" w:hAnsi="仿宋"/>
          <w:sz w:val="28"/>
          <w:szCs w:val="28"/>
        </w:rPr>
        <w:t>30</w:t>
      </w:r>
      <w:r>
        <w:rPr>
          <w:rFonts w:ascii="仿宋" w:eastAsia="仿宋" w:hAnsi="仿宋" w:hint="eastAsia"/>
          <w:sz w:val="28"/>
          <w:szCs w:val="28"/>
        </w:rPr>
        <w:t>～</w:t>
      </w:r>
      <w:r>
        <w:rPr>
          <w:rFonts w:ascii="仿宋" w:eastAsia="仿宋" w:hAnsi="仿宋"/>
          <w:sz w:val="28"/>
          <w:szCs w:val="28"/>
        </w:rPr>
        <w:t>11</w:t>
      </w:r>
      <w:r>
        <w:rPr>
          <w:rFonts w:ascii="仿宋" w:eastAsia="仿宋" w:hAnsi="仿宋" w:hint="eastAsia"/>
          <w:sz w:val="28"/>
          <w:szCs w:val="28"/>
        </w:rPr>
        <w:t>：</w:t>
      </w:r>
      <w:r>
        <w:rPr>
          <w:rFonts w:ascii="仿宋" w:eastAsia="仿宋" w:hAnsi="仿宋"/>
          <w:sz w:val="28"/>
          <w:szCs w:val="28"/>
        </w:rPr>
        <w:t>30</w:t>
      </w:r>
      <w:r>
        <w:rPr>
          <w:rFonts w:ascii="仿宋" w:eastAsia="仿宋" w:hAnsi="仿宋" w:hint="eastAsia"/>
          <w:sz w:val="28"/>
          <w:szCs w:val="28"/>
        </w:rPr>
        <w:t>，下午</w:t>
      </w: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30</w:t>
      </w: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00</w:t>
      </w:r>
      <w:r>
        <w:rPr>
          <w:rFonts w:ascii="仿宋" w:eastAsia="仿宋" w:hAnsi="仿宋" w:hint="eastAsia"/>
          <w:sz w:val="28"/>
          <w:szCs w:val="28"/>
        </w:rPr>
        <w:t>到学院</w:t>
      </w:r>
      <w:r>
        <w:rPr>
          <w:rFonts w:ascii="仿宋" w:eastAsia="仿宋" w:hAnsi="仿宋"/>
          <w:sz w:val="28"/>
          <w:szCs w:val="28"/>
        </w:rPr>
        <w:t>26</w:t>
      </w:r>
      <w:r>
        <w:rPr>
          <w:rFonts w:ascii="仿宋" w:eastAsia="仿宋" w:hAnsi="仿宋" w:hint="eastAsia"/>
          <w:sz w:val="28"/>
          <w:szCs w:val="28"/>
        </w:rPr>
        <w:t>号楼一层成人教育部领取。</w:t>
      </w:r>
    </w:p>
    <w:p w:rsidR="0009209C" w:rsidRDefault="0009209C" w:rsidP="00294062">
      <w:pPr>
        <w:spacing w:line="360" w:lineRule="auto"/>
        <w:ind w:firstLineChars="200" w:firstLine="562"/>
        <w:rPr>
          <w:rFonts w:ascii="仿宋" w:eastAsia="仿宋" w:hAnsi="仿宋"/>
          <w:b/>
          <w:sz w:val="28"/>
          <w:szCs w:val="28"/>
        </w:rPr>
      </w:pPr>
      <w:r>
        <w:rPr>
          <w:rFonts w:ascii="仿宋" w:eastAsia="仿宋" w:hAnsi="仿宋" w:hint="eastAsia"/>
          <w:b/>
          <w:sz w:val="28"/>
          <w:szCs w:val="28"/>
        </w:rPr>
        <w:t>七、发布公告的媒介</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招标人同时在湄洲湾职业技术学院网上发布招标公告。</w:t>
      </w:r>
    </w:p>
    <w:p w:rsidR="0009209C" w:rsidRDefault="0009209C" w:rsidP="00294062">
      <w:pPr>
        <w:spacing w:line="360" w:lineRule="auto"/>
        <w:ind w:firstLineChars="200" w:firstLine="562"/>
        <w:rPr>
          <w:rFonts w:ascii="仿宋" w:eastAsia="仿宋" w:hAnsi="仿宋"/>
          <w:b/>
          <w:sz w:val="28"/>
          <w:szCs w:val="28"/>
        </w:rPr>
      </w:pPr>
      <w:r>
        <w:rPr>
          <w:rFonts w:ascii="仿宋" w:eastAsia="仿宋" w:hAnsi="仿宋" w:hint="eastAsia"/>
          <w:b/>
          <w:sz w:val="28"/>
          <w:szCs w:val="28"/>
        </w:rPr>
        <w:t>八、投标人报名时需提交材料</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经营执照副本（复印件、须按时年审、加盖公章）；</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税务登记证（复印件、须按时年审、加盖公章）；</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lastRenderedPageBreak/>
        <w:t>3.</w:t>
      </w:r>
      <w:r>
        <w:rPr>
          <w:rFonts w:ascii="仿宋" w:eastAsia="仿宋" w:hAnsi="仿宋" w:hint="eastAsia"/>
          <w:sz w:val="28"/>
          <w:szCs w:val="28"/>
        </w:rPr>
        <w:t>组织机构代码证（复印件、须按时年审、加盖公章）；</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企业法人身份证复印件</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法定代表人授权委托书（若法定代表人参加无需此项）；</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被授权人身份证（复印件、加盖公章，若法定代表人参加无需此项）；</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投标保证金人民币</w:t>
      </w:r>
      <w:r>
        <w:rPr>
          <w:rFonts w:ascii="仿宋" w:eastAsia="仿宋" w:hAnsi="仿宋"/>
          <w:sz w:val="28"/>
          <w:szCs w:val="28"/>
        </w:rPr>
        <w:t>1500</w:t>
      </w:r>
      <w:r>
        <w:rPr>
          <w:rFonts w:ascii="仿宋" w:eastAsia="仿宋" w:hAnsi="仿宋" w:hint="eastAsia"/>
          <w:sz w:val="28"/>
          <w:szCs w:val="28"/>
        </w:rPr>
        <w:t>元（壹仟伍佰元）。</w:t>
      </w:r>
    </w:p>
    <w:p w:rsidR="0009209C" w:rsidRDefault="0009209C" w:rsidP="00294062">
      <w:pPr>
        <w:spacing w:line="360" w:lineRule="auto"/>
        <w:ind w:firstLineChars="300" w:firstLine="843"/>
        <w:rPr>
          <w:rFonts w:ascii="仿宋" w:eastAsia="仿宋" w:hAnsi="仿宋"/>
          <w:b/>
          <w:sz w:val="28"/>
          <w:szCs w:val="28"/>
        </w:rPr>
      </w:pPr>
      <w:r>
        <w:rPr>
          <w:rFonts w:ascii="仿宋" w:eastAsia="仿宋" w:hAnsi="仿宋" w:hint="eastAsia"/>
          <w:b/>
          <w:sz w:val="28"/>
          <w:szCs w:val="28"/>
        </w:rPr>
        <w:t>注：三证合一不需提供（</w:t>
      </w:r>
      <w:r>
        <w:rPr>
          <w:rFonts w:ascii="仿宋" w:eastAsia="仿宋" w:hAnsi="仿宋"/>
          <w:b/>
          <w:sz w:val="28"/>
          <w:szCs w:val="28"/>
        </w:rPr>
        <w:t>2</w:t>
      </w:r>
      <w:r>
        <w:rPr>
          <w:rFonts w:ascii="仿宋" w:eastAsia="仿宋" w:hAnsi="仿宋" w:hint="eastAsia"/>
          <w:b/>
          <w:sz w:val="28"/>
          <w:szCs w:val="28"/>
        </w:rPr>
        <w:t>）（</w:t>
      </w:r>
      <w:r>
        <w:rPr>
          <w:rFonts w:ascii="仿宋" w:eastAsia="仿宋" w:hAnsi="仿宋"/>
          <w:b/>
          <w:sz w:val="28"/>
          <w:szCs w:val="28"/>
        </w:rPr>
        <w:t>3</w:t>
      </w:r>
      <w:r>
        <w:rPr>
          <w:rFonts w:ascii="仿宋" w:eastAsia="仿宋" w:hAnsi="仿宋" w:hint="eastAsia"/>
          <w:b/>
          <w:sz w:val="28"/>
          <w:szCs w:val="28"/>
        </w:rPr>
        <w:t>）项</w:t>
      </w:r>
    </w:p>
    <w:p w:rsidR="0009209C" w:rsidRDefault="0009209C" w:rsidP="00294062">
      <w:pPr>
        <w:spacing w:line="360" w:lineRule="auto"/>
        <w:ind w:firstLineChars="200" w:firstLine="562"/>
        <w:rPr>
          <w:rFonts w:ascii="仿宋" w:eastAsia="仿宋" w:hAnsi="仿宋"/>
          <w:b/>
          <w:sz w:val="28"/>
          <w:szCs w:val="28"/>
        </w:rPr>
      </w:pPr>
      <w:r>
        <w:rPr>
          <w:rFonts w:ascii="仿宋" w:eastAsia="仿宋" w:hAnsi="仿宋" w:hint="eastAsia"/>
          <w:b/>
          <w:sz w:val="28"/>
          <w:szCs w:val="28"/>
        </w:rPr>
        <w:t>九</w:t>
      </w:r>
      <w:bookmarkStart w:id="7" w:name="_GoBack"/>
      <w:bookmarkEnd w:id="7"/>
      <w:r>
        <w:rPr>
          <w:rFonts w:ascii="仿宋" w:eastAsia="仿宋" w:hAnsi="仿宋" w:hint="eastAsia"/>
          <w:b/>
          <w:sz w:val="28"/>
          <w:szCs w:val="28"/>
        </w:rPr>
        <w:t>、未尽事宜，甲乙双方另行协商</w:t>
      </w:r>
    </w:p>
    <w:p w:rsidR="0009209C" w:rsidRDefault="0009209C">
      <w:pPr>
        <w:spacing w:line="360" w:lineRule="auto"/>
        <w:rPr>
          <w:rFonts w:ascii="仿宋" w:eastAsia="仿宋" w:hAnsi="仿宋"/>
          <w:b/>
          <w:sz w:val="28"/>
          <w:szCs w:val="28"/>
        </w:rPr>
      </w:pPr>
    </w:p>
    <w:p w:rsidR="0009209C" w:rsidRPr="00294062" w:rsidRDefault="0009209C" w:rsidP="00294062">
      <w:pPr>
        <w:spacing w:line="360" w:lineRule="auto"/>
        <w:jc w:val="center"/>
        <w:rPr>
          <w:rFonts w:ascii="仿宋" w:eastAsia="仿宋" w:hAnsi="仿宋"/>
          <w:b/>
          <w:sz w:val="28"/>
          <w:szCs w:val="28"/>
        </w:rPr>
      </w:pPr>
      <w:r>
        <w:rPr>
          <w:rFonts w:ascii="仿宋" w:eastAsia="仿宋" w:hAnsi="仿宋" w:hint="eastAsia"/>
          <w:b/>
          <w:sz w:val="28"/>
          <w:szCs w:val="28"/>
        </w:rPr>
        <w:t>第三部分</w:t>
      </w:r>
      <w:r>
        <w:rPr>
          <w:rFonts w:ascii="仿宋" w:eastAsia="仿宋" w:hAnsi="仿宋"/>
          <w:b/>
          <w:sz w:val="28"/>
          <w:szCs w:val="28"/>
        </w:rPr>
        <w:t xml:space="preserve">   </w:t>
      </w:r>
      <w:r>
        <w:rPr>
          <w:rFonts w:ascii="仿宋" w:eastAsia="仿宋" w:hAnsi="仿宋" w:hint="eastAsia"/>
          <w:b/>
          <w:sz w:val="28"/>
          <w:szCs w:val="28"/>
        </w:rPr>
        <w:t>评标的原则和方法</w:t>
      </w:r>
      <w:bookmarkStart w:id="8" w:name="_Toc34188802"/>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hint="eastAsia"/>
          <w:sz w:val="28"/>
          <w:szCs w:val="28"/>
        </w:rPr>
        <w:t>本项目采用低价中标法确认提供服务单位。本项目最高限价已公布，高于最高限价为无效报价，在最高限价内，符合上述要求的单位报价最低者中标。若最低价有两个（含两个）以上报价相同，则进行第二轮报价，价低者中标。</w:t>
      </w:r>
    </w:p>
    <w:p w:rsidR="0009209C" w:rsidRDefault="0009209C">
      <w:pPr>
        <w:spacing w:line="360" w:lineRule="auto"/>
        <w:rPr>
          <w:rFonts w:ascii="仿宋" w:eastAsia="仿宋" w:hAnsi="仿宋"/>
          <w:sz w:val="28"/>
          <w:szCs w:val="28"/>
        </w:rPr>
      </w:pPr>
    </w:p>
    <w:p w:rsidR="0009209C" w:rsidRDefault="0009209C">
      <w:pPr>
        <w:spacing w:line="360" w:lineRule="auto"/>
        <w:jc w:val="center"/>
        <w:rPr>
          <w:rFonts w:ascii="仿宋" w:eastAsia="仿宋" w:hAnsi="仿宋"/>
          <w:b/>
          <w:sz w:val="28"/>
          <w:szCs w:val="28"/>
        </w:rPr>
      </w:pPr>
      <w:r>
        <w:rPr>
          <w:rFonts w:ascii="仿宋" w:eastAsia="仿宋" w:hAnsi="仿宋" w:hint="eastAsia"/>
          <w:b/>
          <w:sz w:val="28"/>
          <w:szCs w:val="28"/>
        </w:rPr>
        <w:t>第四部分</w:t>
      </w:r>
      <w:r>
        <w:rPr>
          <w:rFonts w:ascii="仿宋" w:eastAsia="仿宋" w:hAnsi="仿宋"/>
          <w:b/>
          <w:sz w:val="28"/>
          <w:szCs w:val="28"/>
        </w:rPr>
        <w:t xml:space="preserve">   </w:t>
      </w:r>
      <w:r>
        <w:rPr>
          <w:rFonts w:ascii="仿宋" w:eastAsia="仿宋" w:hAnsi="仿宋" w:hint="eastAsia"/>
          <w:b/>
          <w:sz w:val="28"/>
          <w:szCs w:val="28"/>
        </w:rPr>
        <w:t>授予合同</w:t>
      </w:r>
    </w:p>
    <w:p w:rsidR="0009209C" w:rsidRDefault="0009209C" w:rsidP="00294062">
      <w:pPr>
        <w:spacing w:line="360" w:lineRule="auto"/>
        <w:ind w:firstLineChars="200" w:firstLine="562"/>
        <w:rPr>
          <w:rFonts w:ascii="仿宋" w:eastAsia="仿宋" w:hAnsi="仿宋"/>
          <w:b/>
          <w:sz w:val="28"/>
          <w:szCs w:val="28"/>
        </w:rPr>
      </w:pPr>
      <w:r>
        <w:rPr>
          <w:rFonts w:ascii="仿宋" w:eastAsia="仿宋" w:hAnsi="仿宋" w:hint="eastAsia"/>
          <w:b/>
          <w:sz w:val="28"/>
          <w:szCs w:val="28"/>
        </w:rPr>
        <w:t>一、签订合同</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招标人与中标人应于开标后</w:t>
      </w:r>
      <w:r>
        <w:rPr>
          <w:rFonts w:ascii="仿宋" w:eastAsia="仿宋" w:hAnsi="仿宋"/>
          <w:sz w:val="28"/>
          <w:szCs w:val="28"/>
        </w:rPr>
        <w:t>3</w:t>
      </w:r>
      <w:r>
        <w:rPr>
          <w:rFonts w:ascii="仿宋" w:eastAsia="仿宋" w:hAnsi="仿宋" w:hint="eastAsia"/>
          <w:sz w:val="28"/>
          <w:szCs w:val="28"/>
        </w:rPr>
        <w:t>日内，按照中标通知书、招标文件和中标人的投标文件签订《租车协议书》，双方不得再进行订立背离招标文件实质性内容的其他协议。</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中标人应在签订《租车协议书》后</w:t>
      </w:r>
      <w:r>
        <w:rPr>
          <w:rFonts w:ascii="仿宋" w:eastAsia="仿宋" w:hAnsi="仿宋"/>
          <w:sz w:val="28"/>
          <w:szCs w:val="28"/>
        </w:rPr>
        <w:t>1</w:t>
      </w:r>
      <w:r>
        <w:rPr>
          <w:rFonts w:ascii="仿宋" w:eastAsia="仿宋" w:hAnsi="仿宋" w:hint="eastAsia"/>
          <w:sz w:val="28"/>
          <w:szCs w:val="28"/>
        </w:rPr>
        <w:t>天内进场施工。</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中标人不按期与建设单位签订合同的，取消中标资格，没收投标保证金。</w:t>
      </w:r>
    </w:p>
    <w:p w:rsidR="0009209C" w:rsidRDefault="0009209C" w:rsidP="00294062">
      <w:pPr>
        <w:spacing w:line="360" w:lineRule="auto"/>
        <w:ind w:firstLineChars="200" w:firstLine="562"/>
        <w:rPr>
          <w:rFonts w:ascii="仿宋" w:eastAsia="仿宋" w:hAnsi="仿宋"/>
          <w:b/>
          <w:sz w:val="28"/>
          <w:szCs w:val="28"/>
        </w:rPr>
      </w:pPr>
      <w:r>
        <w:rPr>
          <w:rFonts w:ascii="仿宋" w:eastAsia="仿宋" w:hAnsi="仿宋" w:hint="eastAsia"/>
          <w:b/>
          <w:sz w:val="28"/>
          <w:szCs w:val="28"/>
        </w:rPr>
        <w:t>二、履约担保及质保金</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hint="eastAsia"/>
          <w:sz w:val="28"/>
          <w:szCs w:val="28"/>
        </w:rPr>
        <w:t>中标人的投标保证金，将直接转为履约保证金，履约保证金有效期至培训结束之日。中标人完成租车合同约定的项目后，由成人教育部返回履约保证</w:t>
      </w:r>
      <w:bookmarkEnd w:id="8"/>
      <w:r>
        <w:rPr>
          <w:rFonts w:ascii="仿宋" w:eastAsia="仿宋" w:hAnsi="仿宋" w:hint="eastAsia"/>
          <w:sz w:val="28"/>
          <w:szCs w:val="28"/>
        </w:rPr>
        <w:t>金。</w:t>
      </w:r>
    </w:p>
    <w:tbl>
      <w:tblPr>
        <w:tblpPr w:leftFromText="180" w:rightFromText="180" w:vertAnchor="text" w:horzAnchor="margin" w:tblpY="789"/>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1326"/>
        <w:gridCol w:w="2358"/>
        <w:gridCol w:w="684"/>
        <w:gridCol w:w="1673"/>
        <w:gridCol w:w="885"/>
        <w:gridCol w:w="1473"/>
      </w:tblGrid>
      <w:tr w:rsidR="0009209C" w:rsidRPr="00B41D48" w:rsidTr="002F2BCA">
        <w:trPr>
          <w:trHeight w:val="693"/>
        </w:trPr>
        <w:tc>
          <w:tcPr>
            <w:tcW w:w="702" w:type="dxa"/>
            <w:vAlign w:val="center"/>
          </w:tcPr>
          <w:p w:rsidR="0009209C" w:rsidRPr="008E4566" w:rsidRDefault="0009209C" w:rsidP="008E4566">
            <w:pPr>
              <w:spacing w:line="360" w:lineRule="auto"/>
              <w:jc w:val="center"/>
              <w:rPr>
                <w:rFonts w:ascii="仿宋" w:eastAsia="仿宋" w:hAnsi="仿宋"/>
                <w:b/>
                <w:sz w:val="24"/>
              </w:rPr>
            </w:pPr>
            <w:r w:rsidRPr="008E4566">
              <w:rPr>
                <w:rFonts w:ascii="仿宋" w:eastAsia="仿宋" w:hAnsi="仿宋" w:hint="eastAsia"/>
                <w:b/>
                <w:sz w:val="24"/>
              </w:rPr>
              <w:lastRenderedPageBreak/>
              <w:t>序号</w:t>
            </w:r>
          </w:p>
        </w:tc>
        <w:tc>
          <w:tcPr>
            <w:tcW w:w="1326" w:type="dxa"/>
            <w:vAlign w:val="center"/>
          </w:tcPr>
          <w:p w:rsidR="0009209C" w:rsidRPr="008E4566" w:rsidRDefault="0009209C" w:rsidP="008E4566">
            <w:pPr>
              <w:spacing w:line="360" w:lineRule="auto"/>
              <w:jc w:val="center"/>
              <w:rPr>
                <w:rFonts w:ascii="仿宋" w:eastAsia="仿宋" w:hAnsi="仿宋"/>
                <w:b/>
                <w:sz w:val="24"/>
              </w:rPr>
            </w:pPr>
            <w:r w:rsidRPr="008E4566">
              <w:rPr>
                <w:rFonts w:ascii="仿宋" w:eastAsia="仿宋" w:hAnsi="仿宋" w:hint="eastAsia"/>
                <w:b/>
                <w:sz w:val="24"/>
              </w:rPr>
              <w:t>起点</w:t>
            </w:r>
          </w:p>
        </w:tc>
        <w:tc>
          <w:tcPr>
            <w:tcW w:w="2358" w:type="dxa"/>
            <w:vAlign w:val="center"/>
          </w:tcPr>
          <w:p w:rsidR="0009209C" w:rsidRPr="008E4566" w:rsidRDefault="0009209C" w:rsidP="008E4566">
            <w:pPr>
              <w:spacing w:line="360" w:lineRule="auto"/>
              <w:jc w:val="center"/>
              <w:rPr>
                <w:rFonts w:ascii="仿宋" w:eastAsia="仿宋" w:hAnsi="仿宋"/>
                <w:b/>
                <w:sz w:val="24"/>
              </w:rPr>
            </w:pPr>
            <w:r w:rsidRPr="008E4566">
              <w:rPr>
                <w:rFonts w:ascii="仿宋" w:eastAsia="仿宋" w:hAnsi="仿宋" w:hint="eastAsia"/>
                <w:b/>
                <w:sz w:val="24"/>
              </w:rPr>
              <w:t>终点</w:t>
            </w:r>
          </w:p>
        </w:tc>
        <w:tc>
          <w:tcPr>
            <w:tcW w:w="684" w:type="dxa"/>
            <w:vAlign w:val="center"/>
          </w:tcPr>
          <w:p w:rsidR="0009209C" w:rsidRPr="008E4566" w:rsidRDefault="0009209C" w:rsidP="008E4566">
            <w:pPr>
              <w:spacing w:line="360" w:lineRule="auto"/>
              <w:jc w:val="center"/>
              <w:rPr>
                <w:rFonts w:ascii="仿宋" w:eastAsia="仿宋" w:hAnsi="仿宋"/>
                <w:b/>
                <w:sz w:val="24"/>
              </w:rPr>
            </w:pPr>
            <w:r w:rsidRPr="008E4566">
              <w:rPr>
                <w:rFonts w:ascii="仿宋" w:eastAsia="仿宋" w:hAnsi="仿宋" w:hint="eastAsia"/>
                <w:b/>
                <w:sz w:val="24"/>
              </w:rPr>
              <w:t>天数</w:t>
            </w:r>
          </w:p>
        </w:tc>
        <w:tc>
          <w:tcPr>
            <w:tcW w:w="1673" w:type="dxa"/>
            <w:vAlign w:val="center"/>
          </w:tcPr>
          <w:p w:rsidR="0009209C" w:rsidRPr="008E4566" w:rsidRDefault="0009209C" w:rsidP="008E4566">
            <w:pPr>
              <w:spacing w:line="360" w:lineRule="auto"/>
              <w:jc w:val="center"/>
              <w:rPr>
                <w:rFonts w:ascii="仿宋" w:eastAsia="仿宋" w:hAnsi="仿宋"/>
                <w:b/>
                <w:sz w:val="24"/>
              </w:rPr>
            </w:pPr>
            <w:r w:rsidRPr="008E4566">
              <w:rPr>
                <w:rFonts w:ascii="仿宋" w:eastAsia="仿宋" w:hAnsi="仿宋" w:hint="eastAsia"/>
                <w:b/>
                <w:sz w:val="24"/>
              </w:rPr>
              <w:t>单价（往返一趟）</w:t>
            </w:r>
          </w:p>
        </w:tc>
        <w:tc>
          <w:tcPr>
            <w:tcW w:w="885" w:type="dxa"/>
            <w:vAlign w:val="center"/>
          </w:tcPr>
          <w:p w:rsidR="0009209C" w:rsidRPr="008E4566" w:rsidRDefault="0009209C" w:rsidP="008E4566">
            <w:pPr>
              <w:spacing w:line="360" w:lineRule="auto"/>
              <w:jc w:val="center"/>
              <w:rPr>
                <w:rFonts w:ascii="仿宋" w:eastAsia="仿宋" w:hAnsi="仿宋"/>
                <w:b/>
                <w:sz w:val="24"/>
              </w:rPr>
            </w:pPr>
            <w:r w:rsidRPr="008E4566">
              <w:rPr>
                <w:rFonts w:ascii="仿宋" w:eastAsia="仿宋" w:hAnsi="仿宋" w:hint="eastAsia"/>
                <w:b/>
                <w:sz w:val="24"/>
              </w:rPr>
              <w:t>小计</w:t>
            </w:r>
          </w:p>
        </w:tc>
        <w:tc>
          <w:tcPr>
            <w:tcW w:w="1473" w:type="dxa"/>
            <w:vAlign w:val="center"/>
          </w:tcPr>
          <w:p w:rsidR="0009209C" w:rsidRPr="008E4566" w:rsidRDefault="0009209C" w:rsidP="008E4566">
            <w:pPr>
              <w:spacing w:line="360" w:lineRule="auto"/>
              <w:jc w:val="center"/>
              <w:rPr>
                <w:rFonts w:ascii="仿宋" w:eastAsia="仿宋" w:hAnsi="仿宋"/>
                <w:b/>
                <w:sz w:val="24"/>
              </w:rPr>
            </w:pPr>
            <w:r w:rsidRPr="008E4566">
              <w:rPr>
                <w:rFonts w:ascii="仿宋" w:eastAsia="仿宋" w:hAnsi="仿宋" w:hint="eastAsia"/>
                <w:b/>
                <w:sz w:val="24"/>
              </w:rPr>
              <w:t>备注</w:t>
            </w:r>
          </w:p>
        </w:tc>
      </w:tr>
      <w:tr w:rsidR="0009209C" w:rsidRPr="00B41D48" w:rsidTr="002F2BCA">
        <w:trPr>
          <w:trHeight w:val="1162"/>
        </w:trPr>
        <w:tc>
          <w:tcPr>
            <w:tcW w:w="702"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sz w:val="24"/>
              </w:rPr>
              <w:t>1</w:t>
            </w:r>
          </w:p>
        </w:tc>
        <w:tc>
          <w:tcPr>
            <w:tcW w:w="1326"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莆田工艺美术城</w:t>
            </w:r>
          </w:p>
        </w:tc>
        <w:tc>
          <w:tcPr>
            <w:tcW w:w="2358"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湄洲湾职业技术学院</w:t>
            </w:r>
          </w:p>
        </w:tc>
        <w:tc>
          <w:tcPr>
            <w:tcW w:w="684"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sz w:val="24"/>
              </w:rPr>
              <w:t>16</w:t>
            </w:r>
          </w:p>
        </w:tc>
        <w:tc>
          <w:tcPr>
            <w:tcW w:w="1673" w:type="dxa"/>
            <w:vAlign w:val="center"/>
          </w:tcPr>
          <w:p w:rsidR="0009209C" w:rsidRPr="008E4566" w:rsidRDefault="0009209C" w:rsidP="008E4566">
            <w:pPr>
              <w:spacing w:line="360" w:lineRule="auto"/>
              <w:jc w:val="center"/>
              <w:rPr>
                <w:rFonts w:ascii="仿宋" w:eastAsia="仿宋" w:hAnsi="仿宋"/>
                <w:sz w:val="24"/>
              </w:rPr>
            </w:pPr>
          </w:p>
        </w:tc>
        <w:tc>
          <w:tcPr>
            <w:tcW w:w="885" w:type="dxa"/>
            <w:vAlign w:val="center"/>
          </w:tcPr>
          <w:p w:rsidR="0009209C" w:rsidRPr="008E4566" w:rsidRDefault="0009209C" w:rsidP="008E4566">
            <w:pPr>
              <w:spacing w:line="360" w:lineRule="auto"/>
              <w:jc w:val="center"/>
              <w:rPr>
                <w:rFonts w:ascii="仿宋" w:eastAsia="仿宋" w:hAnsi="仿宋"/>
                <w:sz w:val="24"/>
              </w:rPr>
            </w:pPr>
          </w:p>
        </w:tc>
        <w:tc>
          <w:tcPr>
            <w:tcW w:w="1473" w:type="dxa"/>
            <w:vAlign w:val="center"/>
          </w:tcPr>
          <w:p w:rsidR="0009209C" w:rsidRPr="008E4566" w:rsidRDefault="0009209C" w:rsidP="008E4566">
            <w:pPr>
              <w:spacing w:line="360" w:lineRule="auto"/>
              <w:jc w:val="center"/>
              <w:rPr>
                <w:rFonts w:ascii="仿宋" w:eastAsia="仿宋" w:hAnsi="仿宋"/>
                <w:sz w:val="24"/>
              </w:rPr>
            </w:pPr>
          </w:p>
        </w:tc>
      </w:tr>
      <w:tr w:rsidR="0009209C" w:rsidRPr="00B41D48" w:rsidTr="002F2BCA">
        <w:trPr>
          <w:trHeight w:val="825"/>
        </w:trPr>
        <w:tc>
          <w:tcPr>
            <w:tcW w:w="702"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sz w:val="24"/>
              </w:rPr>
              <w:t>2</w:t>
            </w:r>
          </w:p>
        </w:tc>
        <w:tc>
          <w:tcPr>
            <w:tcW w:w="1326"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莆田工艺美术城</w:t>
            </w:r>
          </w:p>
        </w:tc>
        <w:tc>
          <w:tcPr>
            <w:tcW w:w="2358"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仙游苏氏农牧业有限公司（枫亭）</w:t>
            </w:r>
          </w:p>
        </w:tc>
        <w:tc>
          <w:tcPr>
            <w:tcW w:w="684"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sz w:val="24"/>
              </w:rPr>
              <w:t>1</w:t>
            </w:r>
          </w:p>
        </w:tc>
        <w:tc>
          <w:tcPr>
            <w:tcW w:w="1673" w:type="dxa"/>
            <w:vAlign w:val="center"/>
          </w:tcPr>
          <w:p w:rsidR="0009209C" w:rsidRPr="008E4566" w:rsidRDefault="0009209C" w:rsidP="008E4566">
            <w:pPr>
              <w:spacing w:line="360" w:lineRule="auto"/>
              <w:jc w:val="center"/>
              <w:rPr>
                <w:rFonts w:ascii="仿宋" w:eastAsia="仿宋" w:hAnsi="仿宋"/>
                <w:sz w:val="24"/>
              </w:rPr>
            </w:pPr>
          </w:p>
        </w:tc>
        <w:tc>
          <w:tcPr>
            <w:tcW w:w="885" w:type="dxa"/>
            <w:vAlign w:val="center"/>
          </w:tcPr>
          <w:p w:rsidR="0009209C" w:rsidRPr="008E4566" w:rsidRDefault="0009209C" w:rsidP="008E4566">
            <w:pPr>
              <w:spacing w:line="360" w:lineRule="auto"/>
              <w:jc w:val="center"/>
              <w:rPr>
                <w:rFonts w:ascii="仿宋" w:eastAsia="仿宋" w:hAnsi="仿宋"/>
                <w:sz w:val="24"/>
              </w:rPr>
            </w:pPr>
          </w:p>
        </w:tc>
        <w:tc>
          <w:tcPr>
            <w:tcW w:w="1473" w:type="dxa"/>
            <w:vAlign w:val="center"/>
          </w:tcPr>
          <w:p w:rsidR="0009209C" w:rsidRPr="008E4566" w:rsidRDefault="0009209C" w:rsidP="008E4566">
            <w:pPr>
              <w:spacing w:line="360" w:lineRule="auto"/>
              <w:jc w:val="center"/>
              <w:rPr>
                <w:rFonts w:ascii="仿宋" w:eastAsia="仿宋" w:hAnsi="仿宋"/>
                <w:sz w:val="24"/>
              </w:rPr>
            </w:pPr>
          </w:p>
        </w:tc>
      </w:tr>
      <w:tr w:rsidR="0009209C" w:rsidRPr="00B41D48" w:rsidTr="002F2BCA">
        <w:trPr>
          <w:trHeight w:val="1305"/>
        </w:trPr>
        <w:tc>
          <w:tcPr>
            <w:tcW w:w="702" w:type="dxa"/>
            <w:vAlign w:val="center"/>
          </w:tcPr>
          <w:p w:rsidR="0009209C" w:rsidRPr="008E4566" w:rsidRDefault="00294062" w:rsidP="008E4566">
            <w:pPr>
              <w:spacing w:line="360" w:lineRule="auto"/>
              <w:jc w:val="center"/>
              <w:rPr>
                <w:rFonts w:ascii="仿宋" w:eastAsia="仿宋" w:hAnsi="仿宋"/>
                <w:sz w:val="24"/>
              </w:rPr>
            </w:pPr>
            <w:r>
              <w:rPr>
                <w:rFonts w:ascii="仿宋" w:eastAsia="仿宋" w:hAnsi="仿宋" w:hint="eastAsia"/>
                <w:sz w:val="24"/>
              </w:rPr>
              <w:t>3</w:t>
            </w:r>
          </w:p>
        </w:tc>
        <w:tc>
          <w:tcPr>
            <w:tcW w:w="1326"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莆田工艺美术城</w:t>
            </w:r>
          </w:p>
        </w:tc>
        <w:tc>
          <w:tcPr>
            <w:tcW w:w="2358"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仙游县保信农业专业合作社</w:t>
            </w:r>
            <w:r w:rsidR="002F2BCA">
              <w:rPr>
                <w:rFonts w:ascii="仿宋" w:eastAsia="仿宋" w:hAnsi="仿宋" w:hint="eastAsia"/>
                <w:sz w:val="24"/>
              </w:rPr>
              <w:t>（龙华）</w:t>
            </w:r>
          </w:p>
        </w:tc>
        <w:tc>
          <w:tcPr>
            <w:tcW w:w="684" w:type="dxa"/>
            <w:vAlign w:val="center"/>
          </w:tcPr>
          <w:p w:rsidR="0009209C" w:rsidRPr="008E4566" w:rsidRDefault="00294062" w:rsidP="008E4566">
            <w:pPr>
              <w:spacing w:line="360" w:lineRule="auto"/>
              <w:jc w:val="center"/>
              <w:rPr>
                <w:rFonts w:ascii="仿宋" w:eastAsia="仿宋" w:hAnsi="仿宋"/>
                <w:sz w:val="24"/>
              </w:rPr>
            </w:pPr>
            <w:r>
              <w:rPr>
                <w:rFonts w:ascii="仿宋" w:eastAsia="仿宋" w:hAnsi="仿宋" w:hint="eastAsia"/>
                <w:sz w:val="24"/>
              </w:rPr>
              <w:t>2</w:t>
            </w:r>
          </w:p>
        </w:tc>
        <w:tc>
          <w:tcPr>
            <w:tcW w:w="1673" w:type="dxa"/>
            <w:vAlign w:val="center"/>
          </w:tcPr>
          <w:p w:rsidR="0009209C" w:rsidRPr="008E4566" w:rsidRDefault="0009209C" w:rsidP="008E4566">
            <w:pPr>
              <w:spacing w:line="360" w:lineRule="auto"/>
              <w:jc w:val="center"/>
              <w:rPr>
                <w:rFonts w:ascii="仿宋" w:eastAsia="仿宋" w:hAnsi="仿宋"/>
                <w:sz w:val="24"/>
              </w:rPr>
            </w:pPr>
          </w:p>
        </w:tc>
        <w:tc>
          <w:tcPr>
            <w:tcW w:w="885" w:type="dxa"/>
            <w:vAlign w:val="center"/>
          </w:tcPr>
          <w:p w:rsidR="0009209C" w:rsidRPr="008E4566" w:rsidRDefault="0009209C" w:rsidP="008E4566">
            <w:pPr>
              <w:spacing w:line="360" w:lineRule="auto"/>
              <w:jc w:val="center"/>
              <w:rPr>
                <w:rFonts w:ascii="仿宋" w:eastAsia="仿宋" w:hAnsi="仿宋"/>
                <w:sz w:val="24"/>
              </w:rPr>
            </w:pPr>
          </w:p>
        </w:tc>
        <w:tc>
          <w:tcPr>
            <w:tcW w:w="1473" w:type="dxa"/>
            <w:vAlign w:val="center"/>
          </w:tcPr>
          <w:p w:rsidR="0009209C" w:rsidRPr="008E4566" w:rsidRDefault="0009209C" w:rsidP="008E4566">
            <w:pPr>
              <w:spacing w:line="360" w:lineRule="auto"/>
              <w:jc w:val="center"/>
              <w:rPr>
                <w:rFonts w:ascii="仿宋" w:eastAsia="仿宋" w:hAnsi="仿宋"/>
                <w:sz w:val="24"/>
              </w:rPr>
            </w:pPr>
          </w:p>
        </w:tc>
      </w:tr>
      <w:tr w:rsidR="0009209C" w:rsidRPr="00B41D48" w:rsidTr="002F2BCA">
        <w:trPr>
          <w:trHeight w:val="1245"/>
        </w:trPr>
        <w:tc>
          <w:tcPr>
            <w:tcW w:w="702" w:type="dxa"/>
            <w:vAlign w:val="center"/>
          </w:tcPr>
          <w:p w:rsidR="0009209C" w:rsidRPr="008E4566" w:rsidRDefault="00294062" w:rsidP="008E4566">
            <w:pPr>
              <w:spacing w:line="360" w:lineRule="auto"/>
              <w:jc w:val="center"/>
              <w:rPr>
                <w:rFonts w:ascii="仿宋" w:eastAsia="仿宋" w:hAnsi="仿宋"/>
                <w:sz w:val="24"/>
              </w:rPr>
            </w:pPr>
            <w:r>
              <w:rPr>
                <w:rFonts w:ascii="仿宋" w:eastAsia="仿宋" w:hAnsi="仿宋" w:hint="eastAsia"/>
                <w:sz w:val="24"/>
              </w:rPr>
              <w:t>4</w:t>
            </w:r>
          </w:p>
        </w:tc>
        <w:tc>
          <w:tcPr>
            <w:tcW w:w="1326"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莆田工艺美术城</w:t>
            </w:r>
          </w:p>
        </w:tc>
        <w:tc>
          <w:tcPr>
            <w:tcW w:w="2358"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仙游工艺博览城</w:t>
            </w:r>
          </w:p>
        </w:tc>
        <w:tc>
          <w:tcPr>
            <w:tcW w:w="684"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sz w:val="24"/>
              </w:rPr>
              <w:t>1</w:t>
            </w:r>
          </w:p>
        </w:tc>
        <w:tc>
          <w:tcPr>
            <w:tcW w:w="1673" w:type="dxa"/>
            <w:vAlign w:val="center"/>
          </w:tcPr>
          <w:p w:rsidR="0009209C" w:rsidRPr="008E4566" w:rsidRDefault="0009209C" w:rsidP="008E4566">
            <w:pPr>
              <w:spacing w:line="360" w:lineRule="auto"/>
              <w:jc w:val="center"/>
              <w:rPr>
                <w:rFonts w:ascii="仿宋" w:eastAsia="仿宋" w:hAnsi="仿宋"/>
                <w:sz w:val="24"/>
              </w:rPr>
            </w:pPr>
          </w:p>
        </w:tc>
        <w:tc>
          <w:tcPr>
            <w:tcW w:w="885" w:type="dxa"/>
            <w:vAlign w:val="center"/>
          </w:tcPr>
          <w:p w:rsidR="0009209C" w:rsidRPr="008E4566" w:rsidRDefault="0009209C" w:rsidP="008E4566">
            <w:pPr>
              <w:spacing w:line="360" w:lineRule="auto"/>
              <w:jc w:val="center"/>
              <w:rPr>
                <w:rFonts w:ascii="仿宋" w:eastAsia="仿宋" w:hAnsi="仿宋"/>
                <w:sz w:val="24"/>
              </w:rPr>
            </w:pPr>
          </w:p>
        </w:tc>
        <w:tc>
          <w:tcPr>
            <w:tcW w:w="1473" w:type="dxa"/>
            <w:vAlign w:val="center"/>
          </w:tcPr>
          <w:p w:rsidR="0009209C" w:rsidRPr="008E4566" w:rsidRDefault="0009209C" w:rsidP="008E4566">
            <w:pPr>
              <w:spacing w:line="360" w:lineRule="auto"/>
              <w:jc w:val="center"/>
              <w:rPr>
                <w:rFonts w:ascii="仿宋" w:eastAsia="仿宋" w:hAnsi="仿宋"/>
                <w:sz w:val="24"/>
              </w:rPr>
            </w:pPr>
          </w:p>
        </w:tc>
      </w:tr>
      <w:tr w:rsidR="00945051" w:rsidRPr="00B41D48" w:rsidTr="00945051">
        <w:trPr>
          <w:trHeight w:val="740"/>
        </w:trPr>
        <w:tc>
          <w:tcPr>
            <w:tcW w:w="702" w:type="dxa"/>
            <w:vAlign w:val="center"/>
          </w:tcPr>
          <w:p w:rsidR="00945051" w:rsidRPr="008E4566" w:rsidRDefault="00945051" w:rsidP="008E4566">
            <w:pPr>
              <w:spacing w:line="360" w:lineRule="auto"/>
              <w:jc w:val="center"/>
              <w:rPr>
                <w:rFonts w:ascii="仿宋" w:eastAsia="仿宋" w:hAnsi="仿宋"/>
                <w:sz w:val="24"/>
              </w:rPr>
            </w:pPr>
            <w:r w:rsidRPr="008E4566">
              <w:rPr>
                <w:rFonts w:ascii="仿宋" w:eastAsia="仿宋" w:hAnsi="仿宋" w:hint="eastAsia"/>
                <w:sz w:val="24"/>
              </w:rPr>
              <w:t>总价</w:t>
            </w:r>
          </w:p>
        </w:tc>
        <w:tc>
          <w:tcPr>
            <w:tcW w:w="8399" w:type="dxa"/>
            <w:gridSpan w:val="6"/>
            <w:vAlign w:val="center"/>
          </w:tcPr>
          <w:p w:rsidR="00945051" w:rsidRPr="008E4566" w:rsidRDefault="00945051" w:rsidP="008E4566">
            <w:pPr>
              <w:spacing w:line="360" w:lineRule="auto"/>
              <w:jc w:val="center"/>
              <w:rPr>
                <w:rFonts w:ascii="仿宋" w:eastAsia="仿宋" w:hAnsi="仿宋"/>
                <w:sz w:val="24"/>
              </w:rPr>
            </w:pPr>
            <w:r w:rsidRPr="008E4566">
              <w:rPr>
                <w:rFonts w:ascii="仿宋" w:eastAsia="仿宋" w:hAnsi="仿宋" w:hint="eastAsia"/>
                <w:sz w:val="24"/>
              </w:rPr>
              <w:t>小写</w:t>
            </w:r>
            <w:r w:rsidRPr="008E4566">
              <w:rPr>
                <w:rFonts w:ascii="仿宋" w:eastAsia="仿宋" w:hAnsi="仿宋"/>
                <w:sz w:val="24"/>
              </w:rPr>
              <w:t xml:space="preserve">                         </w:t>
            </w:r>
            <w:r w:rsidRPr="008E4566">
              <w:rPr>
                <w:rFonts w:ascii="仿宋" w:eastAsia="仿宋" w:hAnsi="仿宋" w:hint="eastAsia"/>
                <w:sz w:val="24"/>
              </w:rPr>
              <w:t>大写</w:t>
            </w:r>
          </w:p>
        </w:tc>
      </w:tr>
    </w:tbl>
    <w:p w:rsidR="0009209C" w:rsidRDefault="0009209C" w:rsidP="00294062">
      <w:pPr>
        <w:spacing w:line="360" w:lineRule="auto"/>
        <w:ind w:firstLineChars="200" w:firstLine="602"/>
        <w:jc w:val="center"/>
        <w:rPr>
          <w:rFonts w:ascii="仿宋" w:eastAsia="仿宋" w:hAnsi="仿宋"/>
          <w:sz w:val="28"/>
          <w:szCs w:val="28"/>
        </w:rPr>
      </w:pPr>
      <w:r>
        <w:rPr>
          <w:rFonts w:ascii="仿宋" w:eastAsia="仿宋" w:hAnsi="仿宋" w:hint="eastAsia"/>
          <w:b/>
          <w:bCs/>
          <w:sz w:val="30"/>
          <w:szCs w:val="30"/>
        </w:rPr>
        <w:t>报</w:t>
      </w:r>
      <w:r>
        <w:rPr>
          <w:rFonts w:ascii="仿宋" w:eastAsia="仿宋" w:hAnsi="仿宋"/>
          <w:b/>
          <w:bCs/>
          <w:sz w:val="30"/>
          <w:szCs w:val="30"/>
        </w:rPr>
        <w:t xml:space="preserve"> </w:t>
      </w:r>
      <w:r>
        <w:rPr>
          <w:rFonts w:ascii="仿宋" w:eastAsia="仿宋" w:hAnsi="仿宋" w:hint="eastAsia"/>
          <w:b/>
          <w:bCs/>
          <w:sz w:val="30"/>
          <w:szCs w:val="30"/>
        </w:rPr>
        <w:t>价</w:t>
      </w:r>
      <w:r>
        <w:rPr>
          <w:rFonts w:ascii="仿宋" w:eastAsia="仿宋" w:hAnsi="仿宋"/>
          <w:b/>
          <w:bCs/>
          <w:sz w:val="30"/>
          <w:szCs w:val="30"/>
        </w:rPr>
        <w:t xml:space="preserve"> </w:t>
      </w:r>
      <w:r>
        <w:rPr>
          <w:rFonts w:ascii="仿宋" w:eastAsia="仿宋" w:hAnsi="仿宋" w:hint="eastAsia"/>
          <w:b/>
          <w:bCs/>
          <w:sz w:val="30"/>
          <w:szCs w:val="30"/>
        </w:rPr>
        <w:t>单一（</w:t>
      </w:r>
      <w:r w:rsidRPr="006E500B">
        <w:rPr>
          <w:rFonts w:ascii="仿宋" w:eastAsia="仿宋" w:hAnsi="仿宋" w:hint="eastAsia"/>
          <w:b/>
          <w:bCs/>
          <w:sz w:val="30"/>
          <w:szCs w:val="30"/>
        </w:rPr>
        <w:t>车型</w:t>
      </w:r>
      <w:r w:rsidRPr="006E500B">
        <w:rPr>
          <w:rFonts w:ascii="仿宋" w:eastAsia="仿宋" w:hAnsi="仿宋"/>
          <w:b/>
          <w:bCs/>
          <w:sz w:val="30"/>
          <w:szCs w:val="30"/>
        </w:rPr>
        <w:t>45</w:t>
      </w:r>
      <w:r w:rsidRPr="006E500B">
        <w:rPr>
          <w:rFonts w:ascii="仿宋" w:eastAsia="仿宋" w:hAnsi="仿宋" w:hint="eastAsia"/>
          <w:b/>
          <w:bCs/>
          <w:sz w:val="30"/>
          <w:szCs w:val="30"/>
        </w:rPr>
        <w:t>座）</w:t>
      </w:r>
    </w:p>
    <w:p w:rsidR="0009209C" w:rsidRDefault="0009209C" w:rsidP="00294062">
      <w:pPr>
        <w:spacing w:line="360" w:lineRule="auto"/>
        <w:ind w:firstLineChars="200" w:firstLine="602"/>
        <w:rPr>
          <w:rFonts w:ascii="仿宋" w:eastAsia="仿宋" w:hAnsi="仿宋"/>
          <w:sz w:val="28"/>
          <w:szCs w:val="28"/>
        </w:rPr>
      </w:pPr>
      <w:r>
        <w:rPr>
          <w:rFonts w:ascii="仿宋" w:eastAsia="仿宋" w:hAnsi="仿宋"/>
          <w:b/>
          <w:bCs/>
          <w:sz w:val="30"/>
          <w:szCs w:val="30"/>
        </w:rPr>
        <w:t xml:space="preserve">        </w:t>
      </w:r>
    </w:p>
    <w:p w:rsidR="0009209C" w:rsidRDefault="0009209C" w:rsidP="00927035">
      <w:pPr>
        <w:spacing w:line="360" w:lineRule="auto"/>
        <w:rPr>
          <w:rFonts w:ascii="仿宋" w:eastAsia="仿宋" w:hAnsi="仿宋"/>
          <w:sz w:val="28"/>
          <w:szCs w:val="28"/>
        </w:rPr>
      </w:pPr>
      <w:r>
        <w:rPr>
          <w:rFonts w:ascii="仿宋" w:eastAsia="仿宋" w:hAnsi="仿宋" w:hint="eastAsia"/>
          <w:sz w:val="28"/>
          <w:szCs w:val="28"/>
        </w:rPr>
        <w:t>备注：以上报价含税金、保险、车辆折旧费、过路费、司机工资等相关费用。</w:t>
      </w:r>
    </w:p>
    <w:p w:rsidR="002F2BCA"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 xml:space="preserve">                        </w:t>
      </w:r>
    </w:p>
    <w:p w:rsidR="002F2BCA" w:rsidRDefault="002F2BCA" w:rsidP="002F2BCA">
      <w:pPr>
        <w:spacing w:line="360" w:lineRule="auto"/>
        <w:rPr>
          <w:rFonts w:ascii="仿宋" w:eastAsia="仿宋" w:hAnsi="仿宋"/>
          <w:sz w:val="28"/>
          <w:szCs w:val="28"/>
        </w:rPr>
      </w:pP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 xml:space="preserve">        </w:t>
      </w:r>
    </w:p>
    <w:p w:rsidR="0009209C" w:rsidRDefault="0009209C" w:rsidP="00294062">
      <w:pPr>
        <w:spacing w:line="360" w:lineRule="auto"/>
        <w:ind w:firstLineChars="1550" w:firstLine="434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报价单位：</w:t>
      </w:r>
    </w:p>
    <w:p w:rsidR="0009209C" w:rsidRDefault="0009209C" w:rsidP="00294062">
      <w:pPr>
        <w:spacing w:line="360" w:lineRule="auto"/>
        <w:ind w:firstLineChars="200" w:firstLine="560"/>
        <w:rPr>
          <w:rFonts w:ascii="仿宋" w:eastAsia="仿宋" w:hAnsi="仿宋"/>
          <w:sz w:val="28"/>
          <w:szCs w:val="28"/>
        </w:rPr>
      </w:pP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报价人（含代表）签名：</w:t>
      </w:r>
    </w:p>
    <w:p w:rsidR="002F2BCA"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 xml:space="preserve">                                            </w:t>
      </w:r>
    </w:p>
    <w:p w:rsidR="0009209C" w:rsidRDefault="0009209C" w:rsidP="002F2BCA">
      <w:pPr>
        <w:spacing w:line="360" w:lineRule="auto"/>
        <w:ind w:firstLineChars="200" w:firstLine="560"/>
        <w:jc w:val="righ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bookmarkEnd w:id="6"/>
    </w:p>
    <w:p w:rsidR="0009209C" w:rsidRDefault="0009209C" w:rsidP="00294062">
      <w:pPr>
        <w:spacing w:line="360" w:lineRule="auto"/>
        <w:ind w:firstLineChars="200" w:firstLine="560"/>
        <w:rPr>
          <w:rFonts w:ascii="仿宋" w:eastAsia="仿宋" w:hAnsi="仿宋"/>
          <w:sz w:val="28"/>
          <w:szCs w:val="28"/>
        </w:rPr>
      </w:pPr>
    </w:p>
    <w:p w:rsidR="002F2BCA" w:rsidRDefault="002F2BCA" w:rsidP="00294062">
      <w:pPr>
        <w:spacing w:line="360" w:lineRule="auto"/>
        <w:ind w:firstLineChars="200" w:firstLine="560"/>
        <w:rPr>
          <w:rFonts w:ascii="仿宋" w:eastAsia="仿宋" w:hAnsi="仿宋"/>
          <w:sz w:val="28"/>
          <w:szCs w:val="28"/>
        </w:rPr>
      </w:pPr>
    </w:p>
    <w:p w:rsidR="0009209C" w:rsidRDefault="0009209C" w:rsidP="00294062">
      <w:pPr>
        <w:spacing w:line="360" w:lineRule="auto"/>
        <w:ind w:firstLineChars="200" w:firstLine="602"/>
        <w:jc w:val="center"/>
        <w:rPr>
          <w:rFonts w:ascii="仿宋" w:eastAsia="仿宋" w:hAnsi="仿宋"/>
          <w:sz w:val="28"/>
          <w:szCs w:val="28"/>
        </w:rPr>
      </w:pPr>
      <w:r>
        <w:rPr>
          <w:rFonts w:ascii="仿宋" w:eastAsia="仿宋" w:hAnsi="仿宋" w:hint="eastAsia"/>
          <w:b/>
          <w:bCs/>
          <w:sz w:val="30"/>
          <w:szCs w:val="30"/>
        </w:rPr>
        <w:t>报</w:t>
      </w:r>
      <w:r>
        <w:rPr>
          <w:rFonts w:ascii="仿宋" w:eastAsia="仿宋" w:hAnsi="仿宋"/>
          <w:b/>
          <w:bCs/>
          <w:sz w:val="30"/>
          <w:szCs w:val="30"/>
        </w:rPr>
        <w:t xml:space="preserve"> </w:t>
      </w:r>
      <w:r>
        <w:rPr>
          <w:rFonts w:ascii="仿宋" w:eastAsia="仿宋" w:hAnsi="仿宋" w:hint="eastAsia"/>
          <w:b/>
          <w:bCs/>
          <w:sz w:val="30"/>
          <w:szCs w:val="30"/>
        </w:rPr>
        <w:t>价</w:t>
      </w:r>
      <w:r>
        <w:rPr>
          <w:rFonts w:ascii="仿宋" w:eastAsia="仿宋" w:hAnsi="仿宋"/>
          <w:b/>
          <w:bCs/>
          <w:sz w:val="30"/>
          <w:szCs w:val="30"/>
        </w:rPr>
        <w:t xml:space="preserve"> </w:t>
      </w:r>
      <w:r>
        <w:rPr>
          <w:rFonts w:ascii="仿宋" w:eastAsia="仿宋" w:hAnsi="仿宋" w:hint="eastAsia"/>
          <w:b/>
          <w:bCs/>
          <w:sz w:val="30"/>
          <w:szCs w:val="30"/>
        </w:rPr>
        <w:t>单二（</w:t>
      </w:r>
      <w:r w:rsidRPr="006E500B">
        <w:rPr>
          <w:rFonts w:ascii="仿宋" w:eastAsia="仿宋" w:hAnsi="仿宋" w:hint="eastAsia"/>
          <w:b/>
          <w:bCs/>
          <w:sz w:val="30"/>
          <w:szCs w:val="30"/>
        </w:rPr>
        <w:t>车型</w:t>
      </w:r>
      <w:r>
        <w:rPr>
          <w:rFonts w:ascii="仿宋" w:eastAsia="仿宋" w:hAnsi="仿宋"/>
          <w:b/>
          <w:bCs/>
          <w:sz w:val="30"/>
          <w:szCs w:val="30"/>
        </w:rPr>
        <w:t>33</w:t>
      </w:r>
      <w:r w:rsidRPr="006E500B">
        <w:rPr>
          <w:rFonts w:ascii="仿宋" w:eastAsia="仿宋" w:hAnsi="仿宋" w:hint="eastAsia"/>
          <w:b/>
          <w:bCs/>
          <w:sz w:val="30"/>
          <w:szCs w:val="30"/>
        </w:rPr>
        <w:t>座）</w:t>
      </w:r>
    </w:p>
    <w:tbl>
      <w:tblPr>
        <w:tblpPr w:leftFromText="180" w:rightFromText="180" w:vertAnchor="text" w:horzAnchor="margin" w:tblpY="789"/>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2"/>
        <w:gridCol w:w="1309"/>
        <w:gridCol w:w="2326"/>
        <w:gridCol w:w="582"/>
        <w:gridCol w:w="1745"/>
        <w:gridCol w:w="873"/>
        <w:gridCol w:w="1454"/>
      </w:tblGrid>
      <w:tr w:rsidR="0009209C" w:rsidRPr="00B41D48" w:rsidTr="00C442DC">
        <w:trPr>
          <w:trHeight w:val="703"/>
        </w:trPr>
        <w:tc>
          <w:tcPr>
            <w:tcW w:w="692" w:type="dxa"/>
            <w:vAlign w:val="center"/>
          </w:tcPr>
          <w:p w:rsidR="0009209C" w:rsidRPr="008E4566" w:rsidRDefault="0009209C" w:rsidP="008E4566">
            <w:pPr>
              <w:spacing w:line="360" w:lineRule="auto"/>
              <w:jc w:val="center"/>
              <w:rPr>
                <w:rFonts w:ascii="仿宋" w:eastAsia="仿宋" w:hAnsi="仿宋"/>
                <w:b/>
                <w:sz w:val="24"/>
              </w:rPr>
            </w:pPr>
            <w:r w:rsidRPr="008E4566">
              <w:rPr>
                <w:rFonts w:ascii="仿宋" w:eastAsia="仿宋" w:hAnsi="仿宋" w:hint="eastAsia"/>
                <w:b/>
                <w:sz w:val="24"/>
              </w:rPr>
              <w:t>序号</w:t>
            </w:r>
          </w:p>
        </w:tc>
        <w:tc>
          <w:tcPr>
            <w:tcW w:w="1309" w:type="dxa"/>
            <w:vAlign w:val="center"/>
          </w:tcPr>
          <w:p w:rsidR="0009209C" w:rsidRPr="008E4566" w:rsidRDefault="0009209C" w:rsidP="008E4566">
            <w:pPr>
              <w:spacing w:line="360" w:lineRule="auto"/>
              <w:jc w:val="center"/>
              <w:rPr>
                <w:rFonts w:ascii="仿宋" w:eastAsia="仿宋" w:hAnsi="仿宋"/>
                <w:b/>
                <w:sz w:val="24"/>
              </w:rPr>
            </w:pPr>
            <w:r w:rsidRPr="008E4566">
              <w:rPr>
                <w:rFonts w:ascii="仿宋" w:eastAsia="仿宋" w:hAnsi="仿宋" w:hint="eastAsia"/>
                <w:b/>
                <w:sz w:val="24"/>
              </w:rPr>
              <w:t>起点</w:t>
            </w:r>
          </w:p>
        </w:tc>
        <w:tc>
          <w:tcPr>
            <w:tcW w:w="2326" w:type="dxa"/>
            <w:vAlign w:val="center"/>
          </w:tcPr>
          <w:p w:rsidR="0009209C" w:rsidRPr="008E4566" w:rsidRDefault="0009209C" w:rsidP="008E4566">
            <w:pPr>
              <w:spacing w:line="360" w:lineRule="auto"/>
              <w:jc w:val="center"/>
              <w:rPr>
                <w:rFonts w:ascii="仿宋" w:eastAsia="仿宋" w:hAnsi="仿宋"/>
                <w:b/>
                <w:sz w:val="24"/>
              </w:rPr>
            </w:pPr>
            <w:r w:rsidRPr="008E4566">
              <w:rPr>
                <w:rFonts w:ascii="仿宋" w:eastAsia="仿宋" w:hAnsi="仿宋" w:hint="eastAsia"/>
                <w:b/>
                <w:sz w:val="24"/>
              </w:rPr>
              <w:t>终点</w:t>
            </w:r>
          </w:p>
        </w:tc>
        <w:tc>
          <w:tcPr>
            <w:tcW w:w="582" w:type="dxa"/>
            <w:vAlign w:val="center"/>
          </w:tcPr>
          <w:p w:rsidR="0009209C" w:rsidRPr="008E4566" w:rsidRDefault="0009209C" w:rsidP="008E4566">
            <w:pPr>
              <w:spacing w:line="360" w:lineRule="auto"/>
              <w:jc w:val="center"/>
              <w:rPr>
                <w:rFonts w:ascii="仿宋" w:eastAsia="仿宋" w:hAnsi="仿宋"/>
                <w:b/>
                <w:sz w:val="24"/>
              </w:rPr>
            </w:pPr>
            <w:r w:rsidRPr="008E4566">
              <w:rPr>
                <w:rFonts w:ascii="仿宋" w:eastAsia="仿宋" w:hAnsi="仿宋" w:hint="eastAsia"/>
                <w:b/>
                <w:sz w:val="24"/>
              </w:rPr>
              <w:t>天数</w:t>
            </w:r>
          </w:p>
        </w:tc>
        <w:tc>
          <w:tcPr>
            <w:tcW w:w="1745" w:type="dxa"/>
            <w:vAlign w:val="center"/>
          </w:tcPr>
          <w:p w:rsidR="0009209C" w:rsidRPr="008E4566" w:rsidRDefault="0009209C" w:rsidP="008E4566">
            <w:pPr>
              <w:spacing w:line="360" w:lineRule="auto"/>
              <w:jc w:val="center"/>
              <w:rPr>
                <w:rFonts w:ascii="仿宋" w:eastAsia="仿宋" w:hAnsi="仿宋"/>
                <w:b/>
                <w:sz w:val="24"/>
              </w:rPr>
            </w:pPr>
            <w:r w:rsidRPr="008E4566">
              <w:rPr>
                <w:rFonts w:ascii="仿宋" w:eastAsia="仿宋" w:hAnsi="仿宋" w:hint="eastAsia"/>
                <w:b/>
                <w:sz w:val="24"/>
              </w:rPr>
              <w:t>单价（往返一趟）</w:t>
            </w:r>
          </w:p>
        </w:tc>
        <w:tc>
          <w:tcPr>
            <w:tcW w:w="873" w:type="dxa"/>
            <w:vAlign w:val="center"/>
          </w:tcPr>
          <w:p w:rsidR="0009209C" w:rsidRPr="008E4566" w:rsidRDefault="0009209C" w:rsidP="008E4566">
            <w:pPr>
              <w:spacing w:line="360" w:lineRule="auto"/>
              <w:jc w:val="center"/>
              <w:rPr>
                <w:rFonts w:ascii="仿宋" w:eastAsia="仿宋" w:hAnsi="仿宋"/>
                <w:b/>
                <w:sz w:val="24"/>
              </w:rPr>
            </w:pPr>
            <w:r w:rsidRPr="008E4566">
              <w:rPr>
                <w:rFonts w:ascii="仿宋" w:eastAsia="仿宋" w:hAnsi="仿宋" w:hint="eastAsia"/>
                <w:b/>
                <w:sz w:val="24"/>
              </w:rPr>
              <w:t>小计</w:t>
            </w:r>
          </w:p>
        </w:tc>
        <w:tc>
          <w:tcPr>
            <w:tcW w:w="1454" w:type="dxa"/>
            <w:vAlign w:val="center"/>
          </w:tcPr>
          <w:p w:rsidR="0009209C" w:rsidRPr="008E4566" w:rsidRDefault="0009209C" w:rsidP="008E4566">
            <w:pPr>
              <w:spacing w:line="360" w:lineRule="auto"/>
              <w:jc w:val="center"/>
              <w:rPr>
                <w:rFonts w:ascii="仿宋" w:eastAsia="仿宋" w:hAnsi="仿宋"/>
                <w:b/>
                <w:sz w:val="24"/>
              </w:rPr>
            </w:pPr>
            <w:r w:rsidRPr="008E4566">
              <w:rPr>
                <w:rFonts w:ascii="仿宋" w:eastAsia="仿宋" w:hAnsi="仿宋" w:hint="eastAsia"/>
                <w:b/>
                <w:sz w:val="24"/>
              </w:rPr>
              <w:t>备注</w:t>
            </w:r>
          </w:p>
        </w:tc>
      </w:tr>
      <w:tr w:rsidR="0009209C" w:rsidRPr="00B41D48" w:rsidTr="00C442DC">
        <w:trPr>
          <w:trHeight w:val="1178"/>
        </w:trPr>
        <w:tc>
          <w:tcPr>
            <w:tcW w:w="692"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sz w:val="24"/>
              </w:rPr>
              <w:t>1</w:t>
            </w:r>
          </w:p>
        </w:tc>
        <w:tc>
          <w:tcPr>
            <w:tcW w:w="1309"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莆田工艺美术城</w:t>
            </w:r>
          </w:p>
        </w:tc>
        <w:tc>
          <w:tcPr>
            <w:tcW w:w="2326"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湄洲湾职业技术学院</w:t>
            </w:r>
          </w:p>
        </w:tc>
        <w:tc>
          <w:tcPr>
            <w:tcW w:w="582"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sz w:val="24"/>
              </w:rPr>
              <w:t>16</w:t>
            </w:r>
          </w:p>
        </w:tc>
        <w:tc>
          <w:tcPr>
            <w:tcW w:w="1745" w:type="dxa"/>
            <w:vAlign w:val="center"/>
          </w:tcPr>
          <w:p w:rsidR="0009209C" w:rsidRPr="008E4566" w:rsidRDefault="0009209C" w:rsidP="008E4566">
            <w:pPr>
              <w:spacing w:line="360" w:lineRule="auto"/>
              <w:jc w:val="center"/>
              <w:rPr>
                <w:rFonts w:ascii="仿宋" w:eastAsia="仿宋" w:hAnsi="仿宋"/>
                <w:sz w:val="24"/>
              </w:rPr>
            </w:pPr>
          </w:p>
        </w:tc>
        <w:tc>
          <w:tcPr>
            <w:tcW w:w="873" w:type="dxa"/>
            <w:vAlign w:val="center"/>
          </w:tcPr>
          <w:p w:rsidR="0009209C" w:rsidRPr="008E4566" w:rsidRDefault="0009209C" w:rsidP="008E4566">
            <w:pPr>
              <w:spacing w:line="360" w:lineRule="auto"/>
              <w:jc w:val="center"/>
              <w:rPr>
                <w:rFonts w:ascii="仿宋" w:eastAsia="仿宋" w:hAnsi="仿宋"/>
                <w:sz w:val="24"/>
              </w:rPr>
            </w:pPr>
          </w:p>
        </w:tc>
        <w:tc>
          <w:tcPr>
            <w:tcW w:w="1454" w:type="dxa"/>
            <w:vAlign w:val="center"/>
          </w:tcPr>
          <w:p w:rsidR="0009209C" w:rsidRPr="008E4566" w:rsidRDefault="0009209C" w:rsidP="008E4566">
            <w:pPr>
              <w:spacing w:line="360" w:lineRule="auto"/>
              <w:jc w:val="center"/>
              <w:rPr>
                <w:rFonts w:ascii="仿宋" w:eastAsia="仿宋" w:hAnsi="仿宋"/>
                <w:sz w:val="24"/>
              </w:rPr>
            </w:pPr>
          </w:p>
        </w:tc>
      </w:tr>
      <w:tr w:rsidR="0009209C" w:rsidRPr="00B41D48" w:rsidTr="00C442DC">
        <w:trPr>
          <w:trHeight w:val="837"/>
        </w:trPr>
        <w:tc>
          <w:tcPr>
            <w:tcW w:w="692"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sz w:val="24"/>
              </w:rPr>
              <w:t>2</w:t>
            </w:r>
          </w:p>
        </w:tc>
        <w:tc>
          <w:tcPr>
            <w:tcW w:w="1309"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莆田工艺美术城</w:t>
            </w:r>
          </w:p>
        </w:tc>
        <w:tc>
          <w:tcPr>
            <w:tcW w:w="2326"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仙游苏氏农牧业有限公司（枫亭）</w:t>
            </w:r>
          </w:p>
        </w:tc>
        <w:tc>
          <w:tcPr>
            <w:tcW w:w="582"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sz w:val="24"/>
              </w:rPr>
              <w:t>1</w:t>
            </w:r>
          </w:p>
        </w:tc>
        <w:tc>
          <w:tcPr>
            <w:tcW w:w="1745" w:type="dxa"/>
            <w:vAlign w:val="center"/>
          </w:tcPr>
          <w:p w:rsidR="0009209C" w:rsidRPr="008E4566" w:rsidRDefault="0009209C" w:rsidP="008E4566">
            <w:pPr>
              <w:spacing w:line="360" w:lineRule="auto"/>
              <w:jc w:val="center"/>
              <w:rPr>
                <w:rFonts w:ascii="仿宋" w:eastAsia="仿宋" w:hAnsi="仿宋"/>
                <w:sz w:val="24"/>
              </w:rPr>
            </w:pPr>
          </w:p>
        </w:tc>
        <w:tc>
          <w:tcPr>
            <w:tcW w:w="873" w:type="dxa"/>
            <w:vAlign w:val="center"/>
          </w:tcPr>
          <w:p w:rsidR="0009209C" w:rsidRPr="008E4566" w:rsidRDefault="0009209C" w:rsidP="008E4566">
            <w:pPr>
              <w:spacing w:line="360" w:lineRule="auto"/>
              <w:jc w:val="center"/>
              <w:rPr>
                <w:rFonts w:ascii="仿宋" w:eastAsia="仿宋" w:hAnsi="仿宋"/>
                <w:sz w:val="24"/>
              </w:rPr>
            </w:pPr>
          </w:p>
        </w:tc>
        <w:tc>
          <w:tcPr>
            <w:tcW w:w="1454" w:type="dxa"/>
            <w:vAlign w:val="center"/>
          </w:tcPr>
          <w:p w:rsidR="0009209C" w:rsidRPr="008E4566" w:rsidRDefault="0009209C" w:rsidP="008E4566">
            <w:pPr>
              <w:spacing w:line="360" w:lineRule="auto"/>
              <w:jc w:val="center"/>
              <w:rPr>
                <w:rFonts w:ascii="仿宋" w:eastAsia="仿宋" w:hAnsi="仿宋"/>
                <w:sz w:val="24"/>
              </w:rPr>
            </w:pPr>
          </w:p>
        </w:tc>
      </w:tr>
      <w:tr w:rsidR="0009209C" w:rsidRPr="00B41D48" w:rsidTr="00C442DC">
        <w:trPr>
          <w:trHeight w:val="1323"/>
        </w:trPr>
        <w:tc>
          <w:tcPr>
            <w:tcW w:w="692" w:type="dxa"/>
            <w:vAlign w:val="center"/>
          </w:tcPr>
          <w:p w:rsidR="0009209C" w:rsidRPr="008E4566" w:rsidRDefault="002F2BCA" w:rsidP="008E4566">
            <w:pPr>
              <w:spacing w:line="360" w:lineRule="auto"/>
              <w:jc w:val="center"/>
              <w:rPr>
                <w:rFonts w:ascii="仿宋" w:eastAsia="仿宋" w:hAnsi="仿宋"/>
                <w:sz w:val="24"/>
              </w:rPr>
            </w:pPr>
            <w:r>
              <w:rPr>
                <w:rFonts w:ascii="仿宋" w:eastAsia="仿宋" w:hAnsi="仿宋" w:hint="eastAsia"/>
                <w:sz w:val="24"/>
              </w:rPr>
              <w:t>3</w:t>
            </w:r>
          </w:p>
        </w:tc>
        <w:tc>
          <w:tcPr>
            <w:tcW w:w="1309"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莆田工艺美术城</w:t>
            </w:r>
          </w:p>
        </w:tc>
        <w:tc>
          <w:tcPr>
            <w:tcW w:w="2326"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仙游县保信农业专业合作社</w:t>
            </w:r>
            <w:r w:rsidR="002F2BCA">
              <w:rPr>
                <w:rFonts w:ascii="仿宋" w:eastAsia="仿宋" w:hAnsi="仿宋" w:hint="eastAsia"/>
                <w:sz w:val="24"/>
              </w:rPr>
              <w:t>（龙华）</w:t>
            </w:r>
          </w:p>
        </w:tc>
        <w:tc>
          <w:tcPr>
            <w:tcW w:w="582" w:type="dxa"/>
            <w:vAlign w:val="center"/>
          </w:tcPr>
          <w:p w:rsidR="0009209C" w:rsidRPr="008E4566" w:rsidRDefault="002F2BCA" w:rsidP="008E4566">
            <w:pPr>
              <w:spacing w:line="360" w:lineRule="auto"/>
              <w:jc w:val="center"/>
              <w:rPr>
                <w:rFonts w:ascii="仿宋" w:eastAsia="仿宋" w:hAnsi="仿宋"/>
                <w:sz w:val="24"/>
              </w:rPr>
            </w:pPr>
            <w:r>
              <w:rPr>
                <w:rFonts w:ascii="仿宋" w:eastAsia="仿宋" w:hAnsi="仿宋" w:hint="eastAsia"/>
                <w:sz w:val="24"/>
              </w:rPr>
              <w:t>2</w:t>
            </w:r>
          </w:p>
        </w:tc>
        <w:tc>
          <w:tcPr>
            <w:tcW w:w="1745" w:type="dxa"/>
            <w:vAlign w:val="center"/>
          </w:tcPr>
          <w:p w:rsidR="0009209C" w:rsidRPr="008E4566" w:rsidRDefault="0009209C" w:rsidP="008E4566">
            <w:pPr>
              <w:spacing w:line="360" w:lineRule="auto"/>
              <w:jc w:val="center"/>
              <w:rPr>
                <w:rFonts w:ascii="仿宋" w:eastAsia="仿宋" w:hAnsi="仿宋"/>
                <w:sz w:val="24"/>
              </w:rPr>
            </w:pPr>
          </w:p>
        </w:tc>
        <w:tc>
          <w:tcPr>
            <w:tcW w:w="873" w:type="dxa"/>
            <w:vAlign w:val="center"/>
          </w:tcPr>
          <w:p w:rsidR="0009209C" w:rsidRPr="008E4566" w:rsidRDefault="0009209C" w:rsidP="008E4566">
            <w:pPr>
              <w:spacing w:line="360" w:lineRule="auto"/>
              <w:jc w:val="center"/>
              <w:rPr>
                <w:rFonts w:ascii="仿宋" w:eastAsia="仿宋" w:hAnsi="仿宋"/>
                <w:sz w:val="24"/>
              </w:rPr>
            </w:pPr>
          </w:p>
        </w:tc>
        <w:tc>
          <w:tcPr>
            <w:tcW w:w="1454" w:type="dxa"/>
            <w:vAlign w:val="center"/>
          </w:tcPr>
          <w:p w:rsidR="0009209C" w:rsidRPr="008E4566" w:rsidRDefault="0009209C" w:rsidP="008E4566">
            <w:pPr>
              <w:spacing w:line="360" w:lineRule="auto"/>
              <w:jc w:val="center"/>
              <w:rPr>
                <w:rFonts w:ascii="仿宋" w:eastAsia="仿宋" w:hAnsi="仿宋"/>
                <w:sz w:val="24"/>
              </w:rPr>
            </w:pPr>
          </w:p>
        </w:tc>
      </w:tr>
      <w:tr w:rsidR="0009209C" w:rsidRPr="00B41D48" w:rsidTr="00C442DC">
        <w:trPr>
          <w:trHeight w:val="1263"/>
        </w:trPr>
        <w:tc>
          <w:tcPr>
            <w:tcW w:w="692" w:type="dxa"/>
            <w:vAlign w:val="center"/>
          </w:tcPr>
          <w:p w:rsidR="0009209C" w:rsidRPr="008E4566" w:rsidRDefault="002F2BCA" w:rsidP="008E4566">
            <w:pPr>
              <w:spacing w:line="360" w:lineRule="auto"/>
              <w:jc w:val="center"/>
              <w:rPr>
                <w:rFonts w:ascii="仿宋" w:eastAsia="仿宋" w:hAnsi="仿宋"/>
                <w:sz w:val="24"/>
              </w:rPr>
            </w:pPr>
            <w:r>
              <w:rPr>
                <w:rFonts w:ascii="仿宋" w:eastAsia="仿宋" w:hAnsi="仿宋" w:hint="eastAsia"/>
                <w:sz w:val="24"/>
              </w:rPr>
              <w:t>4</w:t>
            </w:r>
          </w:p>
        </w:tc>
        <w:tc>
          <w:tcPr>
            <w:tcW w:w="1309"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莆田工艺美术城</w:t>
            </w:r>
          </w:p>
        </w:tc>
        <w:tc>
          <w:tcPr>
            <w:tcW w:w="2326"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仙游工艺博览城</w:t>
            </w:r>
          </w:p>
        </w:tc>
        <w:tc>
          <w:tcPr>
            <w:tcW w:w="582"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sz w:val="24"/>
              </w:rPr>
              <w:t>1</w:t>
            </w:r>
          </w:p>
        </w:tc>
        <w:tc>
          <w:tcPr>
            <w:tcW w:w="1745" w:type="dxa"/>
            <w:vAlign w:val="center"/>
          </w:tcPr>
          <w:p w:rsidR="0009209C" w:rsidRPr="008E4566" w:rsidRDefault="0009209C" w:rsidP="008E4566">
            <w:pPr>
              <w:spacing w:line="360" w:lineRule="auto"/>
              <w:jc w:val="center"/>
              <w:rPr>
                <w:rFonts w:ascii="仿宋" w:eastAsia="仿宋" w:hAnsi="仿宋"/>
                <w:sz w:val="24"/>
              </w:rPr>
            </w:pPr>
          </w:p>
        </w:tc>
        <w:tc>
          <w:tcPr>
            <w:tcW w:w="873" w:type="dxa"/>
            <w:vAlign w:val="center"/>
          </w:tcPr>
          <w:p w:rsidR="0009209C" w:rsidRPr="008E4566" w:rsidRDefault="0009209C" w:rsidP="008E4566">
            <w:pPr>
              <w:spacing w:line="360" w:lineRule="auto"/>
              <w:jc w:val="center"/>
              <w:rPr>
                <w:rFonts w:ascii="仿宋" w:eastAsia="仿宋" w:hAnsi="仿宋"/>
                <w:sz w:val="24"/>
              </w:rPr>
            </w:pPr>
          </w:p>
        </w:tc>
        <w:tc>
          <w:tcPr>
            <w:tcW w:w="1454" w:type="dxa"/>
            <w:vAlign w:val="center"/>
          </w:tcPr>
          <w:p w:rsidR="0009209C" w:rsidRPr="008E4566" w:rsidRDefault="0009209C" w:rsidP="008E4566">
            <w:pPr>
              <w:spacing w:line="360" w:lineRule="auto"/>
              <w:jc w:val="center"/>
              <w:rPr>
                <w:rFonts w:ascii="仿宋" w:eastAsia="仿宋" w:hAnsi="仿宋"/>
                <w:sz w:val="24"/>
              </w:rPr>
            </w:pPr>
          </w:p>
        </w:tc>
      </w:tr>
      <w:tr w:rsidR="00945051" w:rsidRPr="00B41D48" w:rsidTr="00A16F45">
        <w:trPr>
          <w:trHeight w:val="482"/>
        </w:trPr>
        <w:tc>
          <w:tcPr>
            <w:tcW w:w="692" w:type="dxa"/>
            <w:vAlign w:val="center"/>
          </w:tcPr>
          <w:p w:rsidR="00945051" w:rsidRPr="008E4566" w:rsidRDefault="00945051" w:rsidP="008E4566">
            <w:pPr>
              <w:spacing w:line="360" w:lineRule="auto"/>
              <w:jc w:val="center"/>
              <w:rPr>
                <w:rFonts w:ascii="仿宋" w:eastAsia="仿宋" w:hAnsi="仿宋"/>
                <w:sz w:val="24"/>
              </w:rPr>
            </w:pPr>
            <w:r w:rsidRPr="008E4566">
              <w:rPr>
                <w:rFonts w:ascii="仿宋" w:eastAsia="仿宋" w:hAnsi="仿宋" w:hint="eastAsia"/>
                <w:sz w:val="24"/>
              </w:rPr>
              <w:t>总价</w:t>
            </w:r>
          </w:p>
        </w:tc>
        <w:tc>
          <w:tcPr>
            <w:tcW w:w="8289" w:type="dxa"/>
            <w:gridSpan w:val="6"/>
            <w:vAlign w:val="center"/>
          </w:tcPr>
          <w:p w:rsidR="00945051" w:rsidRPr="008E4566" w:rsidRDefault="00945051" w:rsidP="008E4566">
            <w:pPr>
              <w:spacing w:line="360" w:lineRule="auto"/>
              <w:jc w:val="center"/>
              <w:rPr>
                <w:rFonts w:ascii="仿宋" w:eastAsia="仿宋" w:hAnsi="仿宋"/>
                <w:sz w:val="24"/>
              </w:rPr>
            </w:pPr>
            <w:r w:rsidRPr="008E4566">
              <w:rPr>
                <w:rFonts w:ascii="仿宋" w:eastAsia="仿宋" w:hAnsi="仿宋" w:hint="eastAsia"/>
                <w:sz w:val="24"/>
              </w:rPr>
              <w:t>小写</w:t>
            </w:r>
            <w:r w:rsidRPr="008E4566">
              <w:rPr>
                <w:rFonts w:ascii="仿宋" w:eastAsia="仿宋" w:hAnsi="仿宋"/>
                <w:sz w:val="24"/>
              </w:rPr>
              <w:t xml:space="preserve">                         </w:t>
            </w:r>
            <w:r w:rsidRPr="008E4566">
              <w:rPr>
                <w:rFonts w:ascii="仿宋" w:eastAsia="仿宋" w:hAnsi="仿宋" w:hint="eastAsia"/>
                <w:sz w:val="24"/>
              </w:rPr>
              <w:t>大写</w:t>
            </w:r>
          </w:p>
        </w:tc>
      </w:tr>
    </w:tbl>
    <w:p w:rsidR="0009209C" w:rsidRDefault="0009209C" w:rsidP="00294062">
      <w:pPr>
        <w:spacing w:line="360" w:lineRule="auto"/>
        <w:ind w:firstLineChars="200" w:firstLine="602"/>
        <w:rPr>
          <w:rFonts w:ascii="仿宋" w:eastAsia="仿宋" w:hAnsi="仿宋"/>
          <w:sz w:val="28"/>
          <w:szCs w:val="28"/>
        </w:rPr>
      </w:pPr>
      <w:r>
        <w:rPr>
          <w:rFonts w:ascii="仿宋" w:eastAsia="仿宋" w:hAnsi="仿宋"/>
          <w:b/>
          <w:bCs/>
          <w:sz w:val="30"/>
          <w:szCs w:val="30"/>
        </w:rPr>
        <w:t xml:space="preserve">        </w:t>
      </w:r>
    </w:p>
    <w:p w:rsidR="0009209C" w:rsidRDefault="0009209C" w:rsidP="00A355DD">
      <w:pPr>
        <w:spacing w:line="360" w:lineRule="auto"/>
        <w:rPr>
          <w:rFonts w:ascii="仿宋" w:eastAsia="仿宋" w:hAnsi="仿宋"/>
          <w:sz w:val="28"/>
          <w:szCs w:val="28"/>
        </w:rPr>
      </w:pPr>
    </w:p>
    <w:p w:rsidR="0009209C" w:rsidRDefault="0009209C" w:rsidP="00A355DD">
      <w:pPr>
        <w:spacing w:line="360" w:lineRule="auto"/>
        <w:rPr>
          <w:rFonts w:ascii="仿宋" w:eastAsia="仿宋" w:hAnsi="仿宋"/>
          <w:sz w:val="28"/>
          <w:szCs w:val="28"/>
        </w:rPr>
      </w:pPr>
      <w:r>
        <w:rPr>
          <w:rFonts w:ascii="仿宋" w:eastAsia="仿宋" w:hAnsi="仿宋" w:hint="eastAsia"/>
          <w:sz w:val="28"/>
          <w:szCs w:val="28"/>
        </w:rPr>
        <w:t>备注：以上报价含税金、保险、车辆折旧费、过路费、司机工资等相关费用。</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 xml:space="preserve">                                </w:t>
      </w:r>
    </w:p>
    <w:p w:rsidR="0009209C" w:rsidRDefault="0009209C" w:rsidP="00294062">
      <w:pPr>
        <w:spacing w:line="360" w:lineRule="auto"/>
        <w:ind w:firstLineChars="1550" w:firstLine="434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报价单位：</w:t>
      </w:r>
    </w:p>
    <w:p w:rsidR="0009209C" w:rsidRDefault="0009209C" w:rsidP="00294062">
      <w:pPr>
        <w:spacing w:line="360" w:lineRule="auto"/>
        <w:ind w:firstLineChars="200" w:firstLine="560"/>
        <w:rPr>
          <w:rFonts w:ascii="仿宋" w:eastAsia="仿宋" w:hAnsi="仿宋"/>
          <w:sz w:val="28"/>
          <w:szCs w:val="28"/>
        </w:rPr>
      </w:pP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报价人（含代表）签名：</w:t>
      </w:r>
    </w:p>
    <w:p w:rsidR="00C442DC" w:rsidRPr="00C442DC" w:rsidRDefault="00C442DC" w:rsidP="00294062">
      <w:pPr>
        <w:spacing w:line="360" w:lineRule="auto"/>
        <w:ind w:firstLineChars="200" w:firstLine="560"/>
        <w:rPr>
          <w:rFonts w:ascii="仿宋" w:eastAsia="仿宋" w:hAnsi="仿宋"/>
          <w:sz w:val="28"/>
          <w:szCs w:val="28"/>
        </w:rPr>
      </w:pP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p w:rsidR="00C442DC" w:rsidRDefault="00C442DC" w:rsidP="00945051">
      <w:pPr>
        <w:spacing w:line="360" w:lineRule="auto"/>
        <w:rPr>
          <w:rFonts w:ascii="仿宋" w:eastAsia="仿宋" w:hAnsi="仿宋"/>
          <w:b/>
          <w:bCs/>
          <w:sz w:val="30"/>
          <w:szCs w:val="30"/>
        </w:rPr>
      </w:pPr>
    </w:p>
    <w:p w:rsidR="0009209C" w:rsidRDefault="0009209C" w:rsidP="00294062">
      <w:pPr>
        <w:spacing w:line="360" w:lineRule="auto"/>
        <w:ind w:firstLineChars="200" w:firstLine="602"/>
        <w:jc w:val="center"/>
        <w:rPr>
          <w:rFonts w:ascii="仿宋" w:eastAsia="仿宋" w:hAnsi="仿宋"/>
          <w:sz w:val="28"/>
          <w:szCs w:val="28"/>
        </w:rPr>
      </w:pPr>
      <w:r>
        <w:rPr>
          <w:rFonts w:ascii="仿宋" w:eastAsia="仿宋" w:hAnsi="仿宋" w:hint="eastAsia"/>
          <w:b/>
          <w:bCs/>
          <w:sz w:val="30"/>
          <w:szCs w:val="30"/>
        </w:rPr>
        <w:lastRenderedPageBreak/>
        <w:t>报</w:t>
      </w:r>
      <w:r>
        <w:rPr>
          <w:rFonts w:ascii="仿宋" w:eastAsia="仿宋" w:hAnsi="仿宋"/>
          <w:b/>
          <w:bCs/>
          <w:sz w:val="30"/>
          <w:szCs w:val="30"/>
        </w:rPr>
        <w:t xml:space="preserve"> </w:t>
      </w:r>
      <w:r>
        <w:rPr>
          <w:rFonts w:ascii="仿宋" w:eastAsia="仿宋" w:hAnsi="仿宋" w:hint="eastAsia"/>
          <w:b/>
          <w:bCs/>
          <w:sz w:val="30"/>
          <w:szCs w:val="30"/>
        </w:rPr>
        <w:t>价</w:t>
      </w:r>
      <w:r>
        <w:rPr>
          <w:rFonts w:ascii="仿宋" w:eastAsia="仿宋" w:hAnsi="仿宋"/>
          <w:b/>
          <w:bCs/>
          <w:sz w:val="30"/>
          <w:szCs w:val="30"/>
        </w:rPr>
        <w:t xml:space="preserve"> </w:t>
      </w:r>
      <w:r>
        <w:rPr>
          <w:rFonts w:ascii="仿宋" w:eastAsia="仿宋" w:hAnsi="仿宋" w:hint="eastAsia"/>
          <w:b/>
          <w:bCs/>
          <w:sz w:val="30"/>
          <w:szCs w:val="30"/>
        </w:rPr>
        <w:t>单三（</w:t>
      </w:r>
      <w:r w:rsidRPr="006E500B">
        <w:rPr>
          <w:rFonts w:ascii="仿宋" w:eastAsia="仿宋" w:hAnsi="仿宋" w:hint="eastAsia"/>
          <w:b/>
          <w:bCs/>
          <w:sz w:val="30"/>
          <w:szCs w:val="30"/>
        </w:rPr>
        <w:t>车型</w:t>
      </w:r>
      <w:r>
        <w:rPr>
          <w:rFonts w:ascii="仿宋" w:eastAsia="仿宋" w:hAnsi="仿宋"/>
          <w:b/>
          <w:bCs/>
          <w:sz w:val="30"/>
          <w:szCs w:val="30"/>
        </w:rPr>
        <w:t>18</w:t>
      </w:r>
      <w:r w:rsidRPr="006E500B">
        <w:rPr>
          <w:rFonts w:ascii="仿宋" w:eastAsia="仿宋" w:hAnsi="仿宋" w:hint="eastAsia"/>
          <w:b/>
          <w:bCs/>
          <w:sz w:val="30"/>
          <w:szCs w:val="30"/>
        </w:rPr>
        <w:t>座）</w:t>
      </w:r>
    </w:p>
    <w:tbl>
      <w:tblPr>
        <w:tblpPr w:leftFromText="180" w:rightFromText="180" w:vertAnchor="text" w:horzAnchor="margin" w:tblpY="789"/>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1331"/>
        <w:gridCol w:w="2184"/>
        <w:gridCol w:w="773"/>
        <w:gridCol w:w="1774"/>
        <w:gridCol w:w="888"/>
        <w:gridCol w:w="1478"/>
      </w:tblGrid>
      <w:tr w:rsidR="0009209C" w:rsidRPr="00B41D48" w:rsidTr="00315D30">
        <w:trPr>
          <w:trHeight w:val="693"/>
        </w:trPr>
        <w:tc>
          <w:tcPr>
            <w:tcW w:w="704" w:type="dxa"/>
            <w:vAlign w:val="center"/>
          </w:tcPr>
          <w:p w:rsidR="0009209C" w:rsidRPr="008E4566" w:rsidRDefault="0009209C" w:rsidP="008E4566">
            <w:pPr>
              <w:spacing w:line="360" w:lineRule="auto"/>
              <w:jc w:val="center"/>
              <w:rPr>
                <w:rFonts w:ascii="仿宋" w:eastAsia="仿宋" w:hAnsi="仿宋"/>
                <w:b/>
                <w:sz w:val="24"/>
              </w:rPr>
            </w:pPr>
            <w:r w:rsidRPr="008E4566">
              <w:rPr>
                <w:rFonts w:ascii="仿宋" w:eastAsia="仿宋" w:hAnsi="仿宋" w:hint="eastAsia"/>
                <w:b/>
                <w:sz w:val="24"/>
              </w:rPr>
              <w:t>序号</w:t>
            </w:r>
          </w:p>
        </w:tc>
        <w:tc>
          <w:tcPr>
            <w:tcW w:w="1331" w:type="dxa"/>
            <w:vAlign w:val="center"/>
          </w:tcPr>
          <w:p w:rsidR="0009209C" w:rsidRPr="008E4566" w:rsidRDefault="0009209C" w:rsidP="008E4566">
            <w:pPr>
              <w:spacing w:line="360" w:lineRule="auto"/>
              <w:jc w:val="center"/>
              <w:rPr>
                <w:rFonts w:ascii="仿宋" w:eastAsia="仿宋" w:hAnsi="仿宋"/>
                <w:b/>
                <w:sz w:val="24"/>
              </w:rPr>
            </w:pPr>
            <w:r w:rsidRPr="008E4566">
              <w:rPr>
                <w:rFonts w:ascii="仿宋" w:eastAsia="仿宋" w:hAnsi="仿宋" w:hint="eastAsia"/>
                <w:b/>
                <w:sz w:val="24"/>
              </w:rPr>
              <w:t>起点</w:t>
            </w:r>
          </w:p>
        </w:tc>
        <w:tc>
          <w:tcPr>
            <w:tcW w:w="2184" w:type="dxa"/>
            <w:vAlign w:val="center"/>
          </w:tcPr>
          <w:p w:rsidR="0009209C" w:rsidRPr="008E4566" w:rsidRDefault="0009209C" w:rsidP="008E4566">
            <w:pPr>
              <w:spacing w:line="360" w:lineRule="auto"/>
              <w:jc w:val="center"/>
              <w:rPr>
                <w:rFonts w:ascii="仿宋" w:eastAsia="仿宋" w:hAnsi="仿宋"/>
                <w:b/>
                <w:sz w:val="24"/>
              </w:rPr>
            </w:pPr>
            <w:r w:rsidRPr="008E4566">
              <w:rPr>
                <w:rFonts w:ascii="仿宋" w:eastAsia="仿宋" w:hAnsi="仿宋" w:hint="eastAsia"/>
                <w:b/>
                <w:sz w:val="24"/>
              </w:rPr>
              <w:t>终点</w:t>
            </w:r>
          </w:p>
        </w:tc>
        <w:tc>
          <w:tcPr>
            <w:tcW w:w="773" w:type="dxa"/>
            <w:vAlign w:val="center"/>
          </w:tcPr>
          <w:p w:rsidR="0009209C" w:rsidRPr="008E4566" w:rsidRDefault="0009209C" w:rsidP="008E4566">
            <w:pPr>
              <w:spacing w:line="360" w:lineRule="auto"/>
              <w:jc w:val="center"/>
              <w:rPr>
                <w:rFonts w:ascii="仿宋" w:eastAsia="仿宋" w:hAnsi="仿宋"/>
                <w:b/>
                <w:sz w:val="24"/>
              </w:rPr>
            </w:pPr>
            <w:r w:rsidRPr="008E4566">
              <w:rPr>
                <w:rFonts w:ascii="仿宋" w:eastAsia="仿宋" w:hAnsi="仿宋" w:hint="eastAsia"/>
                <w:b/>
                <w:sz w:val="24"/>
              </w:rPr>
              <w:t>天数</w:t>
            </w:r>
          </w:p>
        </w:tc>
        <w:tc>
          <w:tcPr>
            <w:tcW w:w="1774" w:type="dxa"/>
            <w:vAlign w:val="center"/>
          </w:tcPr>
          <w:p w:rsidR="0009209C" w:rsidRPr="008E4566" w:rsidRDefault="0009209C" w:rsidP="008E4566">
            <w:pPr>
              <w:spacing w:line="360" w:lineRule="auto"/>
              <w:jc w:val="center"/>
              <w:rPr>
                <w:rFonts w:ascii="仿宋" w:eastAsia="仿宋" w:hAnsi="仿宋"/>
                <w:b/>
                <w:sz w:val="24"/>
              </w:rPr>
            </w:pPr>
            <w:r w:rsidRPr="008E4566">
              <w:rPr>
                <w:rFonts w:ascii="仿宋" w:eastAsia="仿宋" w:hAnsi="仿宋" w:hint="eastAsia"/>
                <w:b/>
                <w:sz w:val="24"/>
              </w:rPr>
              <w:t>单价（往返一趟）</w:t>
            </w:r>
          </w:p>
        </w:tc>
        <w:tc>
          <w:tcPr>
            <w:tcW w:w="888" w:type="dxa"/>
            <w:vAlign w:val="center"/>
          </w:tcPr>
          <w:p w:rsidR="0009209C" w:rsidRPr="008E4566" w:rsidRDefault="0009209C" w:rsidP="008E4566">
            <w:pPr>
              <w:spacing w:line="360" w:lineRule="auto"/>
              <w:jc w:val="center"/>
              <w:rPr>
                <w:rFonts w:ascii="仿宋" w:eastAsia="仿宋" w:hAnsi="仿宋"/>
                <w:b/>
                <w:sz w:val="24"/>
              </w:rPr>
            </w:pPr>
            <w:r w:rsidRPr="008E4566">
              <w:rPr>
                <w:rFonts w:ascii="仿宋" w:eastAsia="仿宋" w:hAnsi="仿宋" w:hint="eastAsia"/>
                <w:b/>
                <w:sz w:val="24"/>
              </w:rPr>
              <w:t>小计</w:t>
            </w:r>
          </w:p>
        </w:tc>
        <w:tc>
          <w:tcPr>
            <w:tcW w:w="1478" w:type="dxa"/>
            <w:vAlign w:val="center"/>
          </w:tcPr>
          <w:p w:rsidR="0009209C" w:rsidRPr="008E4566" w:rsidRDefault="0009209C" w:rsidP="008E4566">
            <w:pPr>
              <w:spacing w:line="360" w:lineRule="auto"/>
              <w:jc w:val="center"/>
              <w:rPr>
                <w:rFonts w:ascii="仿宋" w:eastAsia="仿宋" w:hAnsi="仿宋"/>
                <w:b/>
                <w:sz w:val="24"/>
              </w:rPr>
            </w:pPr>
            <w:r w:rsidRPr="008E4566">
              <w:rPr>
                <w:rFonts w:ascii="仿宋" w:eastAsia="仿宋" w:hAnsi="仿宋" w:hint="eastAsia"/>
                <w:b/>
                <w:sz w:val="24"/>
              </w:rPr>
              <w:t>备注</w:t>
            </w:r>
          </w:p>
        </w:tc>
      </w:tr>
      <w:tr w:rsidR="0009209C" w:rsidRPr="00B41D48" w:rsidTr="00315D30">
        <w:trPr>
          <w:trHeight w:val="1161"/>
        </w:trPr>
        <w:tc>
          <w:tcPr>
            <w:tcW w:w="704"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sz w:val="24"/>
              </w:rPr>
              <w:t>1</w:t>
            </w:r>
          </w:p>
        </w:tc>
        <w:tc>
          <w:tcPr>
            <w:tcW w:w="1331"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莆田工艺美术城</w:t>
            </w:r>
          </w:p>
        </w:tc>
        <w:tc>
          <w:tcPr>
            <w:tcW w:w="2184"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湄洲湾职业技术学院</w:t>
            </w:r>
          </w:p>
        </w:tc>
        <w:tc>
          <w:tcPr>
            <w:tcW w:w="773"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sz w:val="24"/>
              </w:rPr>
              <w:t>16</w:t>
            </w:r>
          </w:p>
        </w:tc>
        <w:tc>
          <w:tcPr>
            <w:tcW w:w="1774" w:type="dxa"/>
            <w:vAlign w:val="center"/>
          </w:tcPr>
          <w:p w:rsidR="0009209C" w:rsidRPr="008E4566" w:rsidRDefault="0009209C" w:rsidP="008E4566">
            <w:pPr>
              <w:spacing w:line="360" w:lineRule="auto"/>
              <w:jc w:val="center"/>
              <w:rPr>
                <w:rFonts w:ascii="仿宋" w:eastAsia="仿宋" w:hAnsi="仿宋"/>
                <w:sz w:val="24"/>
              </w:rPr>
            </w:pPr>
          </w:p>
        </w:tc>
        <w:tc>
          <w:tcPr>
            <w:tcW w:w="888" w:type="dxa"/>
            <w:vAlign w:val="center"/>
          </w:tcPr>
          <w:p w:rsidR="0009209C" w:rsidRPr="008E4566" w:rsidRDefault="0009209C" w:rsidP="008E4566">
            <w:pPr>
              <w:spacing w:line="360" w:lineRule="auto"/>
              <w:jc w:val="center"/>
              <w:rPr>
                <w:rFonts w:ascii="仿宋" w:eastAsia="仿宋" w:hAnsi="仿宋"/>
                <w:sz w:val="24"/>
              </w:rPr>
            </w:pPr>
          </w:p>
        </w:tc>
        <w:tc>
          <w:tcPr>
            <w:tcW w:w="1478" w:type="dxa"/>
            <w:vAlign w:val="center"/>
          </w:tcPr>
          <w:p w:rsidR="0009209C" w:rsidRPr="008E4566" w:rsidRDefault="0009209C" w:rsidP="008E4566">
            <w:pPr>
              <w:spacing w:line="360" w:lineRule="auto"/>
              <w:jc w:val="center"/>
              <w:rPr>
                <w:rFonts w:ascii="仿宋" w:eastAsia="仿宋" w:hAnsi="仿宋"/>
                <w:sz w:val="24"/>
              </w:rPr>
            </w:pPr>
          </w:p>
        </w:tc>
      </w:tr>
      <w:tr w:rsidR="0009209C" w:rsidRPr="00B41D48" w:rsidTr="00315D30">
        <w:trPr>
          <w:trHeight w:val="825"/>
        </w:trPr>
        <w:tc>
          <w:tcPr>
            <w:tcW w:w="704"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sz w:val="24"/>
              </w:rPr>
              <w:t>2</w:t>
            </w:r>
          </w:p>
        </w:tc>
        <w:tc>
          <w:tcPr>
            <w:tcW w:w="1331"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莆田工艺美术城</w:t>
            </w:r>
          </w:p>
        </w:tc>
        <w:tc>
          <w:tcPr>
            <w:tcW w:w="2184"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仙游苏氏农牧业有限公司（枫亭）</w:t>
            </w:r>
          </w:p>
        </w:tc>
        <w:tc>
          <w:tcPr>
            <w:tcW w:w="773"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sz w:val="24"/>
              </w:rPr>
              <w:t>1</w:t>
            </w:r>
          </w:p>
        </w:tc>
        <w:tc>
          <w:tcPr>
            <w:tcW w:w="1774" w:type="dxa"/>
            <w:vAlign w:val="center"/>
          </w:tcPr>
          <w:p w:rsidR="0009209C" w:rsidRPr="008E4566" w:rsidRDefault="0009209C" w:rsidP="008E4566">
            <w:pPr>
              <w:spacing w:line="360" w:lineRule="auto"/>
              <w:jc w:val="center"/>
              <w:rPr>
                <w:rFonts w:ascii="仿宋" w:eastAsia="仿宋" w:hAnsi="仿宋"/>
                <w:sz w:val="24"/>
              </w:rPr>
            </w:pPr>
          </w:p>
        </w:tc>
        <w:tc>
          <w:tcPr>
            <w:tcW w:w="888" w:type="dxa"/>
            <w:vAlign w:val="center"/>
          </w:tcPr>
          <w:p w:rsidR="0009209C" w:rsidRPr="008E4566" w:rsidRDefault="0009209C" w:rsidP="008E4566">
            <w:pPr>
              <w:spacing w:line="360" w:lineRule="auto"/>
              <w:jc w:val="center"/>
              <w:rPr>
                <w:rFonts w:ascii="仿宋" w:eastAsia="仿宋" w:hAnsi="仿宋"/>
                <w:sz w:val="24"/>
              </w:rPr>
            </w:pPr>
          </w:p>
        </w:tc>
        <w:tc>
          <w:tcPr>
            <w:tcW w:w="1478" w:type="dxa"/>
            <w:vAlign w:val="center"/>
          </w:tcPr>
          <w:p w:rsidR="0009209C" w:rsidRPr="008E4566" w:rsidRDefault="0009209C" w:rsidP="008E4566">
            <w:pPr>
              <w:spacing w:line="360" w:lineRule="auto"/>
              <w:jc w:val="center"/>
              <w:rPr>
                <w:rFonts w:ascii="仿宋" w:eastAsia="仿宋" w:hAnsi="仿宋"/>
                <w:sz w:val="24"/>
              </w:rPr>
            </w:pPr>
          </w:p>
        </w:tc>
      </w:tr>
      <w:tr w:rsidR="0009209C" w:rsidRPr="00B41D48" w:rsidTr="00315D30">
        <w:trPr>
          <w:trHeight w:val="1304"/>
        </w:trPr>
        <w:tc>
          <w:tcPr>
            <w:tcW w:w="704" w:type="dxa"/>
            <w:vAlign w:val="center"/>
          </w:tcPr>
          <w:p w:rsidR="0009209C" w:rsidRPr="008E4566" w:rsidRDefault="00315D30" w:rsidP="008E4566">
            <w:pPr>
              <w:spacing w:line="360" w:lineRule="auto"/>
              <w:jc w:val="center"/>
              <w:rPr>
                <w:rFonts w:ascii="仿宋" w:eastAsia="仿宋" w:hAnsi="仿宋"/>
                <w:sz w:val="24"/>
              </w:rPr>
            </w:pPr>
            <w:r>
              <w:rPr>
                <w:rFonts w:ascii="仿宋" w:eastAsia="仿宋" w:hAnsi="仿宋" w:hint="eastAsia"/>
                <w:sz w:val="24"/>
              </w:rPr>
              <w:t>3</w:t>
            </w:r>
          </w:p>
        </w:tc>
        <w:tc>
          <w:tcPr>
            <w:tcW w:w="1331"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莆田工艺美术城</w:t>
            </w:r>
          </w:p>
        </w:tc>
        <w:tc>
          <w:tcPr>
            <w:tcW w:w="2184"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仙游县保信农业专业合作社</w:t>
            </w:r>
            <w:r w:rsidR="00315D30">
              <w:rPr>
                <w:rFonts w:ascii="仿宋" w:eastAsia="仿宋" w:hAnsi="仿宋" w:hint="eastAsia"/>
                <w:sz w:val="24"/>
              </w:rPr>
              <w:t>（龙华）</w:t>
            </w:r>
          </w:p>
        </w:tc>
        <w:tc>
          <w:tcPr>
            <w:tcW w:w="773" w:type="dxa"/>
            <w:vAlign w:val="center"/>
          </w:tcPr>
          <w:p w:rsidR="0009209C" w:rsidRPr="008E4566" w:rsidRDefault="00315D30" w:rsidP="008E4566">
            <w:pPr>
              <w:spacing w:line="360" w:lineRule="auto"/>
              <w:jc w:val="center"/>
              <w:rPr>
                <w:rFonts w:ascii="仿宋" w:eastAsia="仿宋" w:hAnsi="仿宋"/>
                <w:sz w:val="24"/>
              </w:rPr>
            </w:pPr>
            <w:r>
              <w:rPr>
                <w:rFonts w:ascii="仿宋" w:eastAsia="仿宋" w:hAnsi="仿宋" w:hint="eastAsia"/>
                <w:sz w:val="24"/>
              </w:rPr>
              <w:t>2</w:t>
            </w:r>
          </w:p>
        </w:tc>
        <w:tc>
          <w:tcPr>
            <w:tcW w:w="1774" w:type="dxa"/>
            <w:vAlign w:val="center"/>
          </w:tcPr>
          <w:p w:rsidR="0009209C" w:rsidRPr="008E4566" w:rsidRDefault="0009209C" w:rsidP="008E4566">
            <w:pPr>
              <w:spacing w:line="360" w:lineRule="auto"/>
              <w:jc w:val="center"/>
              <w:rPr>
                <w:rFonts w:ascii="仿宋" w:eastAsia="仿宋" w:hAnsi="仿宋"/>
                <w:sz w:val="24"/>
              </w:rPr>
            </w:pPr>
          </w:p>
        </w:tc>
        <w:tc>
          <w:tcPr>
            <w:tcW w:w="888" w:type="dxa"/>
            <w:vAlign w:val="center"/>
          </w:tcPr>
          <w:p w:rsidR="0009209C" w:rsidRPr="008E4566" w:rsidRDefault="0009209C" w:rsidP="008E4566">
            <w:pPr>
              <w:spacing w:line="360" w:lineRule="auto"/>
              <w:jc w:val="center"/>
              <w:rPr>
                <w:rFonts w:ascii="仿宋" w:eastAsia="仿宋" w:hAnsi="仿宋"/>
                <w:sz w:val="24"/>
              </w:rPr>
            </w:pPr>
          </w:p>
        </w:tc>
        <w:tc>
          <w:tcPr>
            <w:tcW w:w="1478" w:type="dxa"/>
            <w:vAlign w:val="center"/>
          </w:tcPr>
          <w:p w:rsidR="0009209C" w:rsidRPr="008E4566" w:rsidRDefault="0009209C" w:rsidP="008E4566">
            <w:pPr>
              <w:spacing w:line="360" w:lineRule="auto"/>
              <w:jc w:val="center"/>
              <w:rPr>
                <w:rFonts w:ascii="仿宋" w:eastAsia="仿宋" w:hAnsi="仿宋"/>
                <w:sz w:val="24"/>
              </w:rPr>
            </w:pPr>
          </w:p>
        </w:tc>
      </w:tr>
      <w:tr w:rsidR="0009209C" w:rsidRPr="00B41D48" w:rsidTr="00315D30">
        <w:trPr>
          <w:trHeight w:val="1245"/>
        </w:trPr>
        <w:tc>
          <w:tcPr>
            <w:tcW w:w="704" w:type="dxa"/>
            <w:vAlign w:val="center"/>
          </w:tcPr>
          <w:p w:rsidR="0009209C" w:rsidRPr="008E4566" w:rsidRDefault="00315D30" w:rsidP="008E4566">
            <w:pPr>
              <w:spacing w:line="360" w:lineRule="auto"/>
              <w:jc w:val="center"/>
              <w:rPr>
                <w:rFonts w:ascii="仿宋" w:eastAsia="仿宋" w:hAnsi="仿宋"/>
                <w:sz w:val="24"/>
              </w:rPr>
            </w:pPr>
            <w:r>
              <w:rPr>
                <w:rFonts w:ascii="仿宋" w:eastAsia="仿宋" w:hAnsi="仿宋" w:hint="eastAsia"/>
                <w:sz w:val="24"/>
              </w:rPr>
              <w:t>4</w:t>
            </w:r>
          </w:p>
        </w:tc>
        <w:tc>
          <w:tcPr>
            <w:tcW w:w="1331"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莆田工艺美术城</w:t>
            </w:r>
          </w:p>
        </w:tc>
        <w:tc>
          <w:tcPr>
            <w:tcW w:w="2184"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hint="eastAsia"/>
                <w:sz w:val="24"/>
              </w:rPr>
              <w:t>仙游工艺博览城</w:t>
            </w:r>
          </w:p>
        </w:tc>
        <w:tc>
          <w:tcPr>
            <w:tcW w:w="773" w:type="dxa"/>
            <w:vAlign w:val="center"/>
          </w:tcPr>
          <w:p w:rsidR="0009209C" w:rsidRPr="008E4566" w:rsidRDefault="0009209C" w:rsidP="008E4566">
            <w:pPr>
              <w:spacing w:line="360" w:lineRule="auto"/>
              <w:jc w:val="center"/>
              <w:rPr>
                <w:rFonts w:ascii="仿宋" w:eastAsia="仿宋" w:hAnsi="仿宋"/>
                <w:sz w:val="24"/>
              </w:rPr>
            </w:pPr>
            <w:r w:rsidRPr="008E4566">
              <w:rPr>
                <w:rFonts w:ascii="仿宋" w:eastAsia="仿宋" w:hAnsi="仿宋"/>
                <w:sz w:val="24"/>
              </w:rPr>
              <w:t>1</w:t>
            </w:r>
          </w:p>
        </w:tc>
        <w:tc>
          <w:tcPr>
            <w:tcW w:w="1774" w:type="dxa"/>
            <w:vAlign w:val="center"/>
          </w:tcPr>
          <w:p w:rsidR="0009209C" w:rsidRPr="008E4566" w:rsidRDefault="0009209C" w:rsidP="008E4566">
            <w:pPr>
              <w:spacing w:line="360" w:lineRule="auto"/>
              <w:jc w:val="center"/>
              <w:rPr>
                <w:rFonts w:ascii="仿宋" w:eastAsia="仿宋" w:hAnsi="仿宋"/>
                <w:sz w:val="24"/>
              </w:rPr>
            </w:pPr>
          </w:p>
        </w:tc>
        <w:tc>
          <w:tcPr>
            <w:tcW w:w="888" w:type="dxa"/>
            <w:vAlign w:val="center"/>
          </w:tcPr>
          <w:p w:rsidR="0009209C" w:rsidRPr="008E4566" w:rsidRDefault="0009209C" w:rsidP="008E4566">
            <w:pPr>
              <w:spacing w:line="360" w:lineRule="auto"/>
              <w:jc w:val="center"/>
              <w:rPr>
                <w:rFonts w:ascii="仿宋" w:eastAsia="仿宋" w:hAnsi="仿宋"/>
                <w:sz w:val="24"/>
              </w:rPr>
            </w:pPr>
          </w:p>
        </w:tc>
        <w:tc>
          <w:tcPr>
            <w:tcW w:w="1478" w:type="dxa"/>
            <w:vAlign w:val="center"/>
          </w:tcPr>
          <w:p w:rsidR="0009209C" w:rsidRPr="008E4566" w:rsidRDefault="0009209C" w:rsidP="008E4566">
            <w:pPr>
              <w:spacing w:line="360" w:lineRule="auto"/>
              <w:jc w:val="center"/>
              <w:rPr>
                <w:rFonts w:ascii="仿宋" w:eastAsia="仿宋" w:hAnsi="仿宋"/>
                <w:sz w:val="24"/>
              </w:rPr>
            </w:pPr>
          </w:p>
        </w:tc>
      </w:tr>
      <w:tr w:rsidR="00945051" w:rsidRPr="00B41D48" w:rsidTr="00FB7411">
        <w:trPr>
          <w:trHeight w:val="742"/>
        </w:trPr>
        <w:tc>
          <w:tcPr>
            <w:tcW w:w="704" w:type="dxa"/>
            <w:vAlign w:val="center"/>
          </w:tcPr>
          <w:p w:rsidR="00945051" w:rsidRPr="008E4566" w:rsidRDefault="00945051" w:rsidP="008E4566">
            <w:pPr>
              <w:spacing w:line="360" w:lineRule="auto"/>
              <w:jc w:val="center"/>
              <w:rPr>
                <w:rFonts w:ascii="仿宋" w:eastAsia="仿宋" w:hAnsi="仿宋"/>
                <w:sz w:val="24"/>
              </w:rPr>
            </w:pPr>
            <w:r w:rsidRPr="008E4566">
              <w:rPr>
                <w:rFonts w:ascii="仿宋" w:eastAsia="仿宋" w:hAnsi="仿宋" w:hint="eastAsia"/>
                <w:sz w:val="24"/>
              </w:rPr>
              <w:t>总价</w:t>
            </w:r>
          </w:p>
        </w:tc>
        <w:tc>
          <w:tcPr>
            <w:tcW w:w="8428" w:type="dxa"/>
            <w:gridSpan w:val="6"/>
            <w:vAlign w:val="center"/>
          </w:tcPr>
          <w:p w:rsidR="00945051" w:rsidRPr="008E4566" w:rsidRDefault="00945051" w:rsidP="008E4566">
            <w:pPr>
              <w:spacing w:line="360" w:lineRule="auto"/>
              <w:jc w:val="center"/>
              <w:rPr>
                <w:rFonts w:ascii="仿宋" w:eastAsia="仿宋" w:hAnsi="仿宋"/>
                <w:sz w:val="24"/>
              </w:rPr>
            </w:pPr>
            <w:r w:rsidRPr="008E4566">
              <w:rPr>
                <w:rFonts w:ascii="仿宋" w:eastAsia="仿宋" w:hAnsi="仿宋" w:hint="eastAsia"/>
                <w:sz w:val="24"/>
              </w:rPr>
              <w:t>小写</w:t>
            </w:r>
            <w:r w:rsidRPr="008E4566">
              <w:rPr>
                <w:rFonts w:ascii="仿宋" w:eastAsia="仿宋" w:hAnsi="仿宋"/>
                <w:sz w:val="24"/>
              </w:rPr>
              <w:t xml:space="preserve">                         </w:t>
            </w:r>
            <w:r w:rsidRPr="008E4566">
              <w:rPr>
                <w:rFonts w:ascii="仿宋" w:eastAsia="仿宋" w:hAnsi="仿宋" w:hint="eastAsia"/>
                <w:sz w:val="24"/>
              </w:rPr>
              <w:t>大写</w:t>
            </w:r>
          </w:p>
        </w:tc>
      </w:tr>
    </w:tbl>
    <w:p w:rsidR="0009209C" w:rsidRDefault="0009209C" w:rsidP="00294062">
      <w:pPr>
        <w:spacing w:line="360" w:lineRule="auto"/>
        <w:ind w:firstLineChars="200" w:firstLine="602"/>
        <w:rPr>
          <w:rFonts w:ascii="仿宋" w:eastAsia="仿宋" w:hAnsi="仿宋"/>
          <w:sz w:val="28"/>
          <w:szCs w:val="28"/>
        </w:rPr>
      </w:pPr>
      <w:r>
        <w:rPr>
          <w:rFonts w:ascii="仿宋" w:eastAsia="仿宋" w:hAnsi="仿宋"/>
          <w:b/>
          <w:bCs/>
          <w:sz w:val="30"/>
          <w:szCs w:val="30"/>
        </w:rPr>
        <w:t xml:space="preserve">        </w:t>
      </w:r>
    </w:p>
    <w:p w:rsidR="0009209C" w:rsidRDefault="0009209C" w:rsidP="00A355DD">
      <w:pPr>
        <w:spacing w:line="360" w:lineRule="auto"/>
        <w:rPr>
          <w:rFonts w:ascii="仿宋" w:eastAsia="仿宋" w:hAnsi="仿宋"/>
          <w:sz w:val="28"/>
          <w:szCs w:val="28"/>
        </w:rPr>
      </w:pPr>
    </w:p>
    <w:p w:rsidR="0009209C" w:rsidRDefault="0009209C" w:rsidP="00A355DD">
      <w:pPr>
        <w:spacing w:line="360" w:lineRule="auto"/>
        <w:rPr>
          <w:rFonts w:ascii="仿宋" w:eastAsia="仿宋" w:hAnsi="仿宋"/>
          <w:sz w:val="28"/>
          <w:szCs w:val="28"/>
        </w:rPr>
      </w:pPr>
      <w:r>
        <w:rPr>
          <w:rFonts w:ascii="仿宋" w:eastAsia="仿宋" w:hAnsi="仿宋" w:hint="eastAsia"/>
          <w:sz w:val="28"/>
          <w:szCs w:val="28"/>
        </w:rPr>
        <w:t>备注：以上报价含税金、保险、车辆折旧费、过路费、司机工资等相关费用。</w:t>
      </w: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 xml:space="preserve">                                </w:t>
      </w:r>
    </w:p>
    <w:p w:rsidR="0009209C" w:rsidRDefault="0009209C" w:rsidP="00294062">
      <w:pPr>
        <w:spacing w:line="360" w:lineRule="auto"/>
        <w:ind w:firstLineChars="1550" w:firstLine="434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报价单位：</w:t>
      </w:r>
    </w:p>
    <w:p w:rsidR="0009209C" w:rsidRDefault="0009209C" w:rsidP="00294062">
      <w:pPr>
        <w:spacing w:line="360" w:lineRule="auto"/>
        <w:ind w:firstLineChars="200" w:firstLine="560"/>
        <w:rPr>
          <w:rFonts w:ascii="仿宋" w:eastAsia="仿宋" w:hAnsi="仿宋"/>
          <w:sz w:val="28"/>
          <w:szCs w:val="28"/>
        </w:rPr>
      </w:pPr>
    </w:p>
    <w:p w:rsidR="0009209C" w:rsidRDefault="0009209C" w:rsidP="00294062">
      <w:pPr>
        <w:spacing w:line="360" w:lineRule="auto"/>
        <w:ind w:firstLineChars="200" w:firstLine="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报价人（含代表）签名：</w:t>
      </w:r>
    </w:p>
    <w:p w:rsidR="0009209C" w:rsidRDefault="0009209C" w:rsidP="00667AF8">
      <w:pPr>
        <w:spacing w:line="360" w:lineRule="auto"/>
        <w:ind w:firstLineChars="200" w:firstLine="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sectPr w:rsidR="0009209C" w:rsidSect="009731E7">
      <w:footerReference w:type="even" r:id="rId6"/>
      <w:footerReference w:type="first" r:id="rId7"/>
      <w:pgSz w:w="11907" w:h="16840"/>
      <w:pgMar w:top="1418" w:right="1418" w:bottom="1418" w:left="1418" w:header="1134" w:footer="1134" w:gutter="0"/>
      <w:pgNumType w:chapStyle="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0BB" w:rsidRDefault="005210BB" w:rsidP="009731E7">
      <w:r>
        <w:separator/>
      </w:r>
    </w:p>
  </w:endnote>
  <w:endnote w:type="continuationSeparator" w:id="1">
    <w:p w:rsidR="005210BB" w:rsidRDefault="005210BB" w:rsidP="009731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09C" w:rsidRDefault="003D6319">
    <w:pPr>
      <w:pStyle w:val="a9"/>
      <w:framePr w:wrap="around" w:vAnchor="text" w:hAnchor="margin" w:xAlign="center" w:y="1"/>
      <w:rPr>
        <w:rStyle w:val="ae"/>
      </w:rPr>
    </w:pPr>
    <w:r>
      <w:rPr>
        <w:rStyle w:val="ae"/>
      </w:rPr>
      <w:fldChar w:fldCharType="begin"/>
    </w:r>
    <w:r w:rsidR="0009209C">
      <w:rPr>
        <w:rStyle w:val="ae"/>
      </w:rPr>
      <w:instrText xml:space="preserve">PAGE  </w:instrText>
    </w:r>
    <w:r>
      <w:rPr>
        <w:rStyle w:val="ae"/>
      </w:rPr>
      <w:fldChar w:fldCharType="end"/>
    </w:r>
  </w:p>
  <w:p w:rsidR="0009209C" w:rsidRDefault="0009209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09C" w:rsidRDefault="0009209C">
    <w:pPr>
      <w:pStyle w:val="a9"/>
      <w:pBdr>
        <w:top w:val="single" w:sz="4" w:space="1" w:color="auto"/>
      </w:pBdr>
      <w:rPr>
        <w:u w:val="single"/>
      </w:rPr>
    </w:pPr>
    <w:r>
      <w:rPr>
        <w:rFonts w:ascii="宋体" w:hAnsi="宋体" w:hint="eastAsia"/>
      </w:rPr>
      <w:t>信宜市公共资源交易中心</w:t>
    </w:r>
    <w:r>
      <w:rPr>
        <w:rFonts w:ascii="宋体" w:hAnsi="宋体"/>
      </w:rPr>
      <w:t>TEL</w:t>
    </w:r>
    <w:r>
      <w:rPr>
        <w:rFonts w:ascii="宋体" w:hAnsi="宋体" w:hint="eastAsia"/>
      </w:rPr>
      <w:t>：</w:t>
    </w:r>
    <w:r>
      <w:rPr>
        <w:rFonts w:ascii="宋体" w:hAnsi="宋体"/>
      </w:rPr>
      <w:t>0668—8853309        44      FAX</w:t>
    </w:r>
    <w:r>
      <w:rPr>
        <w:rFonts w:ascii="宋体" w:hAnsi="宋体" w:hint="eastAsia"/>
      </w:rPr>
      <w:t>：</w:t>
    </w:r>
    <w:r>
      <w:rPr>
        <w:rFonts w:ascii="宋体" w:hAnsi="宋体"/>
      </w:rPr>
      <w:t>0668—8853371  E—mail:xygpc@163.com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0BB" w:rsidRDefault="005210BB" w:rsidP="009731E7">
      <w:r>
        <w:separator/>
      </w:r>
    </w:p>
  </w:footnote>
  <w:footnote w:type="continuationSeparator" w:id="1">
    <w:p w:rsidR="005210BB" w:rsidRDefault="005210BB" w:rsidP="009731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4AC7"/>
    <w:rsid w:val="00006EEE"/>
    <w:rsid w:val="00015FFD"/>
    <w:rsid w:val="00034AEA"/>
    <w:rsid w:val="00036D01"/>
    <w:rsid w:val="0004076E"/>
    <w:rsid w:val="00050472"/>
    <w:rsid w:val="000606E1"/>
    <w:rsid w:val="000655AD"/>
    <w:rsid w:val="000668F7"/>
    <w:rsid w:val="000775F6"/>
    <w:rsid w:val="00091FC0"/>
    <w:rsid w:val="0009209C"/>
    <w:rsid w:val="000D1034"/>
    <w:rsid w:val="000E2245"/>
    <w:rsid w:val="000E3DD1"/>
    <w:rsid w:val="000F299B"/>
    <w:rsid w:val="00137D93"/>
    <w:rsid w:val="00152D80"/>
    <w:rsid w:val="00175769"/>
    <w:rsid w:val="00181501"/>
    <w:rsid w:val="001873C1"/>
    <w:rsid w:val="001925FE"/>
    <w:rsid w:val="001B240A"/>
    <w:rsid w:val="001E3C30"/>
    <w:rsid w:val="00207D0B"/>
    <w:rsid w:val="00225CF8"/>
    <w:rsid w:val="00246F3B"/>
    <w:rsid w:val="002503DB"/>
    <w:rsid w:val="002658DF"/>
    <w:rsid w:val="00277002"/>
    <w:rsid w:val="0028348A"/>
    <w:rsid w:val="002869CC"/>
    <w:rsid w:val="00290369"/>
    <w:rsid w:val="00292082"/>
    <w:rsid w:val="00294062"/>
    <w:rsid w:val="002B4120"/>
    <w:rsid w:val="002B5238"/>
    <w:rsid w:val="002B6A36"/>
    <w:rsid w:val="002D0CCE"/>
    <w:rsid w:val="002E175F"/>
    <w:rsid w:val="002F2BCA"/>
    <w:rsid w:val="00315D30"/>
    <w:rsid w:val="003214A1"/>
    <w:rsid w:val="00341CDA"/>
    <w:rsid w:val="00350B3D"/>
    <w:rsid w:val="003620AC"/>
    <w:rsid w:val="00367133"/>
    <w:rsid w:val="00367CB8"/>
    <w:rsid w:val="00371043"/>
    <w:rsid w:val="00382D00"/>
    <w:rsid w:val="00386E0A"/>
    <w:rsid w:val="003A588C"/>
    <w:rsid w:val="003D6319"/>
    <w:rsid w:val="003E117E"/>
    <w:rsid w:val="00405E1F"/>
    <w:rsid w:val="00423E83"/>
    <w:rsid w:val="00430967"/>
    <w:rsid w:val="004364EA"/>
    <w:rsid w:val="004364EC"/>
    <w:rsid w:val="00436B77"/>
    <w:rsid w:val="004968E5"/>
    <w:rsid w:val="004A478B"/>
    <w:rsid w:val="004B4699"/>
    <w:rsid w:val="004B651C"/>
    <w:rsid w:val="004C5737"/>
    <w:rsid w:val="004D2A84"/>
    <w:rsid w:val="004D2E21"/>
    <w:rsid w:val="004E00F8"/>
    <w:rsid w:val="004F77E5"/>
    <w:rsid w:val="005049BC"/>
    <w:rsid w:val="00506AF1"/>
    <w:rsid w:val="005126E3"/>
    <w:rsid w:val="005210BB"/>
    <w:rsid w:val="00544516"/>
    <w:rsid w:val="00544996"/>
    <w:rsid w:val="00553C52"/>
    <w:rsid w:val="00563F37"/>
    <w:rsid w:val="00583688"/>
    <w:rsid w:val="00590AFE"/>
    <w:rsid w:val="00596379"/>
    <w:rsid w:val="006115FD"/>
    <w:rsid w:val="00636B6F"/>
    <w:rsid w:val="00645FB9"/>
    <w:rsid w:val="00666831"/>
    <w:rsid w:val="00666FCE"/>
    <w:rsid w:val="00667AF8"/>
    <w:rsid w:val="006A5E55"/>
    <w:rsid w:val="006B5C18"/>
    <w:rsid w:val="006C4804"/>
    <w:rsid w:val="006C611B"/>
    <w:rsid w:val="006D0524"/>
    <w:rsid w:val="006D1AB2"/>
    <w:rsid w:val="006D3314"/>
    <w:rsid w:val="006D57FD"/>
    <w:rsid w:val="006E500B"/>
    <w:rsid w:val="006E7351"/>
    <w:rsid w:val="006F286C"/>
    <w:rsid w:val="00702AE6"/>
    <w:rsid w:val="007124F7"/>
    <w:rsid w:val="007150EA"/>
    <w:rsid w:val="007153E4"/>
    <w:rsid w:val="00724C63"/>
    <w:rsid w:val="007443EB"/>
    <w:rsid w:val="00760676"/>
    <w:rsid w:val="00761FF9"/>
    <w:rsid w:val="0079110E"/>
    <w:rsid w:val="007B4144"/>
    <w:rsid w:val="007C6395"/>
    <w:rsid w:val="007D192A"/>
    <w:rsid w:val="007D2506"/>
    <w:rsid w:val="00826751"/>
    <w:rsid w:val="00871445"/>
    <w:rsid w:val="00874A73"/>
    <w:rsid w:val="00884AC7"/>
    <w:rsid w:val="008A11E9"/>
    <w:rsid w:val="008C68D3"/>
    <w:rsid w:val="008D00C3"/>
    <w:rsid w:val="008E330E"/>
    <w:rsid w:val="008E4566"/>
    <w:rsid w:val="008F25E8"/>
    <w:rsid w:val="00927035"/>
    <w:rsid w:val="00940359"/>
    <w:rsid w:val="009440C6"/>
    <w:rsid w:val="00945051"/>
    <w:rsid w:val="00957CAC"/>
    <w:rsid w:val="00971ACB"/>
    <w:rsid w:val="009731E7"/>
    <w:rsid w:val="00975AB7"/>
    <w:rsid w:val="009C7105"/>
    <w:rsid w:val="009D7F81"/>
    <w:rsid w:val="00A0168C"/>
    <w:rsid w:val="00A131F3"/>
    <w:rsid w:val="00A24312"/>
    <w:rsid w:val="00A31189"/>
    <w:rsid w:val="00A355DD"/>
    <w:rsid w:val="00AA083A"/>
    <w:rsid w:val="00AB1634"/>
    <w:rsid w:val="00AB7B85"/>
    <w:rsid w:val="00AC7F17"/>
    <w:rsid w:val="00AE74B7"/>
    <w:rsid w:val="00AF09FC"/>
    <w:rsid w:val="00B11FAB"/>
    <w:rsid w:val="00B21DD4"/>
    <w:rsid w:val="00B36AE8"/>
    <w:rsid w:val="00B41D48"/>
    <w:rsid w:val="00B626BA"/>
    <w:rsid w:val="00B657F9"/>
    <w:rsid w:val="00B771D6"/>
    <w:rsid w:val="00B776D1"/>
    <w:rsid w:val="00B840E9"/>
    <w:rsid w:val="00B9323C"/>
    <w:rsid w:val="00BA7E31"/>
    <w:rsid w:val="00BB3214"/>
    <w:rsid w:val="00BB57BC"/>
    <w:rsid w:val="00BB63D7"/>
    <w:rsid w:val="00BB73CB"/>
    <w:rsid w:val="00BB756E"/>
    <w:rsid w:val="00BC0CE5"/>
    <w:rsid w:val="00BF440A"/>
    <w:rsid w:val="00C1687F"/>
    <w:rsid w:val="00C17796"/>
    <w:rsid w:val="00C208F2"/>
    <w:rsid w:val="00C442DC"/>
    <w:rsid w:val="00C571C8"/>
    <w:rsid w:val="00C615E0"/>
    <w:rsid w:val="00C94021"/>
    <w:rsid w:val="00CC49FC"/>
    <w:rsid w:val="00CC7845"/>
    <w:rsid w:val="00CC7CBA"/>
    <w:rsid w:val="00CE59DC"/>
    <w:rsid w:val="00CF3810"/>
    <w:rsid w:val="00D40966"/>
    <w:rsid w:val="00D413BE"/>
    <w:rsid w:val="00D75DD0"/>
    <w:rsid w:val="00D77E7A"/>
    <w:rsid w:val="00D90B54"/>
    <w:rsid w:val="00D94EED"/>
    <w:rsid w:val="00D96A44"/>
    <w:rsid w:val="00DA133C"/>
    <w:rsid w:val="00DA1B11"/>
    <w:rsid w:val="00DD4168"/>
    <w:rsid w:val="00DE5993"/>
    <w:rsid w:val="00DF1114"/>
    <w:rsid w:val="00E01475"/>
    <w:rsid w:val="00E03206"/>
    <w:rsid w:val="00E20F2A"/>
    <w:rsid w:val="00E27B98"/>
    <w:rsid w:val="00E347E6"/>
    <w:rsid w:val="00E67D43"/>
    <w:rsid w:val="00E67E30"/>
    <w:rsid w:val="00E72C44"/>
    <w:rsid w:val="00EB5B76"/>
    <w:rsid w:val="00EC7EF8"/>
    <w:rsid w:val="00EE2202"/>
    <w:rsid w:val="00EE4416"/>
    <w:rsid w:val="00F21E80"/>
    <w:rsid w:val="00F30CAB"/>
    <w:rsid w:val="00F40093"/>
    <w:rsid w:val="00F728D1"/>
    <w:rsid w:val="00F872C2"/>
    <w:rsid w:val="00F92751"/>
    <w:rsid w:val="00F95F3C"/>
    <w:rsid w:val="00F95F6C"/>
    <w:rsid w:val="00FF188B"/>
    <w:rsid w:val="00FF4442"/>
    <w:rsid w:val="00FF5461"/>
    <w:rsid w:val="652B62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locked="1" w:uiPriority="0"/>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31E7"/>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9731E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9731E7"/>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9731E7"/>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9731E7"/>
    <w:rPr>
      <w:rFonts w:ascii="Arial" w:eastAsia="黑体" w:hAnsi="Arial" w:cs="Times New Roman"/>
      <w:b/>
      <w:bCs/>
      <w:sz w:val="32"/>
      <w:szCs w:val="32"/>
    </w:rPr>
  </w:style>
  <w:style w:type="character" w:customStyle="1" w:styleId="3Char">
    <w:name w:val="标题 3 Char"/>
    <w:basedOn w:val="a0"/>
    <w:link w:val="3"/>
    <w:uiPriority w:val="99"/>
    <w:locked/>
    <w:rsid w:val="009731E7"/>
    <w:rPr>
      <w:rFonts w:ascii="Times New Roman" w:eastAsia="宋体" w:hAnsi="Times New Roman" w:cs="Times New Roman"/>
      <w:b/>
      <w:bCs/>
      <w:sz w:val="32"/>
      <w:szCs w:val="32"/>
    </w:rPr>
  </w:style>
  <w:style w:type="character" w:customStyle="1" w:styleId="4Char">
    <w:name w:val="标题 4 Char"/>
    <w:basedOn w:val="a0"/>
    <w:link w:val="4"/>
    <w:uiPriority w:val="99"/>
    <w:locked/>
    <w:rsid w:val="009731E7"/>
    <w:rPr>
      <w:rFonts w:ascii="Arial" w:eastAsia="黑体" w:hAnsi="Arial" w:cs="Times New Roman"/>
      <w:b/>
      <w:bCs/>
      <w:sz w:val="28"/>
      <w:szCs w:val="28"/>
    </w:rPr>
  </w:style>
  <w:style w:type="paragraph" w:styleId="a3">
    <w:name w:val="Normal Indent"/>
    <w:basedOn w:val="a"/>
    <w:link w:val="Char"/>
    <w:uiPriority w:val="99"/>
    <w:rsid w:val="009731E7"/>
    <w:pPr>
      <w:ind w:firstLine="420"/>
    </w:pPr>
  </w:style>
  <w:style w:type="paragraph" w:styleId="a4">
    <w:name w:val="caption"/>
    <w:basedOn w:val="a"/>
    <w:next w:val="a"/>
    <w:uiPriority w:val="99"/>
    <w:qFormat/>
    <w:rsid w:val="009731E7"/>
    <w:rPr>
      <w:rFonts w:ascii="Arial" w:eastAsia="黑体" w:hAnsi="Arial" w:cs="Arial"/>
      <w:sz w:val="20"/>
      <w:szCs w:val="20"/>
    </w:rPr>
  </w:style>
  <w:style w:type="paragraph" w:styleId="30">
    <w:name w:val="Body Text 3"/>
    <w:basedOn w:val="a"/>
    <w:link w:val="3Char0"/>
    <w:uiPriority w:val="99"/>
    <w:rsid w:val="009731E7"/>
    <w:pPr>
      <w:spacing w:after="120"/>
    </w:pPr>
    <w:rPr>
      <w:sz w:val="16"/>
      <w:szCs w:val="16"/>
    </w:rPr>
  </w:style>
  <w:style w:type="character" w:customStyle="1" w:styleId="3Char0">
    <w:name w:val="正文文本 3 Char"/>
    <w:basedOn w:val="a0"/>
    <w:link w:val="30"/>
    <w:uiPriority w:val="99"/>
    <w:locked/>
    <w:rsid w:val="009731E7"/>
    <w:rPr>
      <w:rFonts w:ascii="Times New Roman" w:eastAsia="宋体" w:hAnsi="Times New Roman" w:cs="Times New Roman"/>
      <w:sz w:val="16"/>
      <w:szCs w:val="16"/>
    </w:rPr>
  </w:style>
  <w:style w:type="paragraph" w:styleId="a5">
    <w:name w:val="Body Text"/>
    <w:basedOn w:val="a"/>
    <w:link w:val="Char0"/>
    <w:uiPriority w:val="99"/>
    <w:rsid w:val="009731E7"/>
    <w:pPr>
      <w:spacing w:after="120"/>
    </w:pPr>
  </w:style>
  <w:style w:type="character" w:customStyle="1" w:styleId="Char0">
    <w:name w:val="正文文本 Char"/>
    <w:basedOn w:val="a0"/>
    <w:link w:val="a5"/>
    <w:uiPriority w:val="99"/>
    <w:locked/>
    <w:rsid w:val="009731E7"/>
    <w:rPr>
      <w:rFonts w:ascii="Times New Roman" w:eastAsia="宋体" w:hAnsi="Times New Roman" w:cs="Times New Roman"/>
      <w:sz w:val="24"/>
      <w:szCs w:val="24"/>
    </w:rPr>
  </w:style>
  <w:style w:type="paragraph" w:styleId="a6">
    <w:name w:val="Body Text Indent"/>
    <w:basedOn w:val="a"/>
    <w:link w:val="Char1"/>
    <w:uiPriority w:val="99"/>
    <w:rsid w:val="009731E7"/>
    <w:pPr>
      <w:ind w:firstLineChars="352" w:firstLine="830"/>
    </w:pPr>
    <w:rPr>
      <w:rFonts w:ascii="仿宋_GB2312" w:eastAsia="仿宋_GB2312"/>
      <w:sz w:val="32"/>
      <w:szCs w:val="20"/>
    </w:rPr>
  </w:style>
  <w:style w:type="character" w:customStyle="1" w:styleId="Char1">
    <w:name w:val="正文文本缩进 Char"/>
    <w:basedOn w:val="a0"/>
    <w:link w:val="a6"/>
    <w:uiPriority w:val="99"/>
    <w:locked/>
    <w:rsid w:val="009731E7"/>
    <w:rPr>
      <w:rFonts w:ascii="仿宋_GB2312" w:eastAsia="仿宋_GB2312" w:hAnsi="Times New Roman" w:cs="Times New Roman"/>
      <w:sz w:val="20"/>
      <w:szCs w:val="20"/>
    </w:rPr>
  </w:style>
  <w:style w:type="paragraph" w:styleId="a7">
    <w:name w:val="Plain Text"/>
    <w:basedOn w:val="a"/>
    <w:link w:val="Char10"/>
    <w:uiPriority w:val="99"/>
    <w:rsid w:val="009731E7"/>
    <w:rPr>
      <w:rFonts w:ascii="宋体" w:hAnsi="Courier New" w:cs="Courier New"/>
      <w:szCs w:val="21"/>
    </w:rPr>
  </w:style>
  <w:style w:type="character" w:customStyle="1" w:styleId="Char10">
    <w:name w:val="纯文本 Char1"/>
    <w:basedOn w:val="a0"/>
    <w:link w:val="a7"/>
    <w:uiPriority w:val="99"/>
    <w:locked/>
    <w:rsid w:val="009731E7"/>
    <w:rPr>
      <w:rFonts w:ascii="宋体" w:eastAsia="宋体" w:hAnsi="Courier New" w:cs="Courier New"/>
      <w:sz w:val="21"/>
      <w:szCs w:val="21"/>
    </w:rPr>
  </w:style>
  <w:style w:type="paragraph" w:styleId="a8">
    <w:name w:val="Date"/>
    <w:basedOn w:val="a"/>
    <w:next w:val="a"/>
    <w:link w:val="Char2"/>
    <w:uiPriority w:val="99"/>
    <w:rsid w:val="009731E7"/>
    <w:rPr>
      <w:rFonts w:ascii="宋体"/>
      <w:sz w:val="24"/>
      <w:szCs w:val="20"/>
    </w:rPr>
  </w:style>
  <w:style w:type="character" w:customStyle="1" w:styleId="Char2">
    <w:name w:val="日期 Char"/>
    <w:basedOn w:val="a0"/>
    <w:link w:val="a8"/>
    <w:uiPriority w:val="99"/>
    <w:locked/>
    <w:rsid w:val="009731E7"/>
    <w:rPr>
      <w:rFonts w:ascii="宋体" w:eastAsia="宋体" w:hAnsi="Times New Roman" w:cs="Times New Roman"/>
      <w:sz w:val="20"/>
      <w:szCs w:val="20"/>
    </w:rPr>
  </w:style>
  <w:style w:type="paragraph" w:styleId="a9">
    <w:name w:val="footer"/>
    <w:basedOn w:val="a"/>
    <w:link w:val="Char3"/>
    <w:uiPriority w:val="99"/>
    <w:rsid w:val="009731E7"/>
    <w:pPr>
      <w:tabs>
        <w:tab w:val="center" w:pos="4153"/>
        <w:tab w:val="right" w:pos="8306"/>
      </w:tabs>
      <w:snapToGrid w:val="0"/>
      <w:jc w:val="left"/>
    </w:pPr>
    <w:rPr>
      <w:sz w:val="18"/>
      <w:szCs w:val="18"/>
    </w:rPr>
  </w:style>
  <w:style w:type="character" w:customStyle="1" w:styleId="Char3">
    <w:name w:val="页脚 Char"/>
    <w:basedOn w:val="a0"/>
    <w:link w:val="a9"/>
    <w:uiPriority w:val="99"/>
    <w:locked/>
    <w:rsid w:val="009731E7"/>
    <w:rPr>
      <w:rFonts w:ascii="Times New Roman" w:eastAsia="宋体" w:hAnsi="Times New Roman" w:cs="Times New Roman"/>
      <w:sz w:val="18"/>
      <w:szCs w:val="18"/>
    </w:rPr>
  </w:style>
  <w:style w:type="paragraph" w:styleId="aa">
    <w:name w:val="header"/>
    <w:basedOn w:val="a"/>
    <w:link w:val="Char4"/>
    <w:uiPriority w:val="99"/>
    <w:rsid w:val="009731E7"/>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locked/>
    <w:rsid w:val="009731E7"/>
    <w:rPr>
      <w:rFonts w:ascii="Times New Roman" w:eastAsia="宋体" w:hAnsi="Times New Roman" w:cs="Times New Roman"/>
      <w:sz w:val="18"/>
      <w:szCs w:val="18"/>
    </w:rPr>
  </w:style>
  <w:style w:type="paragraph" w:styleId="1">
    <w:name w:val="toc 1"/>
    <w:basedOn w:val="a"/>
    <w:next w:val="a"/>
    <w:uiPriority w:val="99"/>
    <w:rsid w:val="009731E7"/>
    <w:pPr>
      <w:spacing w:before="120" w:after="120"/>
      <w:jc w:val="left"/>
    </w:pPr>
    <w:rPr>
      <w:b/>
      <w:bCs/>
      <w:caps/>
      <w:sz w:val="20"/>
      <w:szCs w:val="20"/>
    </w:rPr>
  </w:style>
  <w:style w:type="paragraph" w:styleId="10">
    <w:name w:val="index 1"/>
    <w:basedOn w:val="a"/>
    <w:next w:val="a"/>
    <w:uiPriority w:val="99"/>
    <w:semiHidden/>
    <w:rsid w:val="009731E7"/>
  </w:style>
  <w:style w:type="paragraph" w:styleId="ab">
    <w:name w:val="index heading"/>
    <w:basedOn w:val="a"/>
    <w:next w:val="10"/>
    <w:uiPriority w:val="99"/>
    <w:semiHidden/>
    <w:rsid w:val="009731E7"/>
    <w:rPr>
      <w:szCs w:val="20"/>
    </w:rPr>
  </w:style>
  <w:style w:type="paragraph" w:styleId="ac">
    <w:name w:val="Normal (Web)"/>
    <w:basedOn w:val="a"/>
    <w:uiPriority w:val="99"/>
    <w:rsid w:val="009731E7"/>
    <w:pPr>
      <w:widowControl/>
      <w:spacing w:before="100" w:beforeAutospacing="1" w:after="100" w:afterAutospacing="1" w:line="450" w:lineRule="atLeast"/>
      <w:jc w:val="left"/>
    </w:pPr>
    <w:rPr>
      <w:rFonts w:ascii="宋体" w:hAnsi="宋体" w:cs="宋体"/>
      <w:kern w:val="0"/>
      <w:sz w:val="24"/>
    </w:rPr>
  </w:style>
  <w:style w:type="character" w:styleId="ad">
    <w:name w:val="Strong"/>
    <w:basedOn w:val="a0"/>
    <w:uiPriority w:val="99"/>
    <w:qFormat/>
    <w:rsid w:val="009731E7"/>
    <w:rPr>
      <w:rFonts w:cs="Times New Roman"/>
      <w:b/>
      <w:bCs/>
    </w:rPr>
  </w:style>
  <w:style w:type="character" w:styleId="ae">
    <w:name w:val="page number"/>
    <w:basedOn w:val="a0"/>
    <w:uiPriority w:val="99"/>
    <w:rsid w:val="009731E7"/>
    <w:rPr>
      <w:rFonts w:cs="Times New Roman"/>
    </w:rPr>
  </w:style>
  <w:style w:type="character" w:styleId="af">
    <w:name w:val="Hyperlink"/>
    <w:basedOn w:val="a0"/>
    <w:uiPriority w:val="99"/>
    <w:rsid w:val="009731E7"/>
    <w:rPr>
      <w:rFonts w:cs="Times New Roman"/>
      <w:color w:val="000000"/>
      <w:u w:val="none"/>
    </w:rPr>
  </w:style>
  <w:style w:type="table" w:styleId="af0">
    <w:name w:val="Table Grid"/>
    <w:basedOn w:val="a1"/>
    <w:uiPriority w:val="99"/>
    <w:rsid w:val="009731E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
    <w:name w:val="Table Grid 8"/>
    <w:basedOn w:val="a1"/>
    <w:uiPriority w:val="99"/>
    <w:rsid w:val="009731E7"/>
    <w:pPr>
      <w:widowControl w:val="0"/>
      <w:jc w:val="both"/>
    </w:pPr>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il"/>
          <w:tr2bl w:val="nil"/>
        </w:tcBorders>
        <w:shd w:val="solid" w:color="000080" w:fill="FFFFFF"/>
      </w:tcPr>
    </w:tblStylePr>
    <w:tblStylePr w:type="lastRow">
      <w:rPr>
        <w:rFonts w:cs="Times New Roman"/>
        <w:b/>
        <w:bCs/>
        <w:color w:val="auto"/>
      </w:rPr>
      <w:tblPr/>
      <w:tcPr>
        <w:tcBorders>
          <w:tl2br w:val="nil"/>
          <w:tr2bl w:val="nil"/>
        </w:tcBorders>
      </w:tcPr>
    </w:tblStylePr>
    <w:tblStylePr w:type="lastCol">
      <w:rPr>
        <w:rFonts w:cs="Times New Roman"/>
        <w:b/>
        <w:bCs/>
        <w:color w:val="auto"/>
      </w:rPr>
      <w:tblPr/>
      <w:tcPr>
        <w:tcBorders>
          <w:tl2br w:val="nil"/>
          <w:tr2bl w:val="nil"/>
        </w:tcBorders>
      </w:tcPr>
    </w:tblStylePr>
  </w:style>
  <w:style w:type="character" w:customStyle="1" w:styleId="Char5">
    <w:name w:val="纯文本 Char"/>
    <w:basedOn w:val="a0"/>
    <w:link w:val="a7"/>
    <w:uiPriority w:val="99"/>
    <w:semiHidden/>
    <w:locked/>
    <w:rsid w:val="009731E7"/>
    <w:rPr>
      <w:rFonts w:ascii="宋体" w:eastAsia="宋体" w:hAnsi="Courier New" w:cs="Courier New"/>
      <w:sz w:val="21"/>
      <w:szCs w:val="21"/>
    </w:rPr>
  </w:style>
  <w:style w:type="character" w:customStyle="1" w:styleId="Char">
    <w:name w:val="正文缩进 Char"/>
    <w:basedOn w:val="a0"/>
    <w:link w:val="a3"/>
    <w:uiPriority w:val="99"/>
    <w:locked/>
    <w:rsid w:val="009731E7"/>
    <w:rPr>
      <w:rFonts w:ascii="Times New Roman" w:eastAsia="宋体" w:hAnsi="Times New Roman" w:cs="Times New Roman"/>
      <w:sz w:val="24"/>
      <w:szCs w:val="24"/>
    </w:rPr>
  </w:style>
  <w:style w:type="paragraph" w:customStyle="1" w:styleId="xl25">
    <w:name w:val="xl25"/>
    <w:basedOn w:val="a"/>
    <w:uiPriority w:val="99"/>
    <w:rsid w:val="009731E7"/>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1">
    <w:name w:val="表格文字"/>
    <w:basedOn w:val="a"/>
    <w:uiPriority w:val="99"/>
    <w:rsid w:val="009731E7"/>
    <w:pPr>
      <w:spacing w:before="25" w:after="25"/>
      <w:jc w:val="left"/>
    </w:pPr>
    <w:rPr>
      <w:bCs/>
      <w:spacing w:val="10"/>
      <w:kern w:val="0"/>
      <w:sz w:val="24"/>
      <w:szCs w:val="20"/>
    </w:rPr>
  </w:style>
  <w:style w:type="paragraph" w:customStyle="1" w:styleId="af2">
    <w:name w:val="图"/>
    <w:basedOn w:val="a"/>
    <w:uiPriority w:val="99"/>
    <w:rsid w:val="009731E7"/>
    <w:pPr>
      <w:keepNext/>
      <w:adjustRightInd w:val="0"/>
      <w:spacing w:before="60" w:after="60" w:line="300" w:lineRule="auto"/>
      <w:jc w:val="center"/>
      <w:textAlignment w:val="center"/>
    </w:pPr>
    <w:rPr>
      <w:spacing w:val="20"/>
      <w:kern w:val="0"/>
      <w:sz w:val="24"/>
      <w:szCs w:val="20"/>
    </w:rPr>
  </w:style>
  <w:style w:type="paragraph" w:customStyle="1" w:styleId="5">
    <w:name w:val="题注5"/>
    <w:basedOn w:val="a"/>
    <w:next w:val="a4"/>
    <w:uiPriority w:val="99"/>
    <w:rsid w:val="009731E7"/>
    <w:pPr>
      <w:jc w:val="center"/>
    </w:pPr>
    <w:rPr>
      <w:b/>
      <w:color w:val="000000"/>
      <w:sz w:val="24"/>
      <w:szCs w:val="21"/>
    </w:rPr>
  </w:style>
  <w:style w:type="paragraph" w:customStyle="1" w:styleId="40">
    <w:name w:val="题注4"/>
    <w:basedOn w:val="a"/>
    <w:next w:val="a4"/>
    <w:uiPriority w:val="99"/>
    <w:rsid w:val="009731E7"/>
    <w:pPr>
      <w:ind w:leftChars="-64" w:left="-132" w:rightChars="-50" w:right="-105" w:hanging="2"/>
      <w:jc w:val="center"/>
    </w:pPr>
    <w:rPr>
      <w:b/>
      <w:color w:val="FF0000"/>
      <w:szCs w:val="21"/>
      <w:lang w:val="en-GB"/>
    </w:rPr>
  </w:style>
  <w:style w:type="paragraph" w:customStyle="1" w:styleId="Char5CharCharCharCharCharChar">
    <w:name w:val="Char5 Char Char Char Char Char Char"/>
    <w:basedOn w:val="a"/>
    <w:uiPriority w:val="99"/>
    <w:rsid w:val="009731E7"/>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
    <w:name w:val="Char Char1 Char Char Char Char Char Char"/>
    <w:basedOn w:val="a"/>
    <w:uiPriority w:val="99"/>
    <w:rsid w:val="009731E7"/>
    <w:pPr>
      <w:widowControl/>
      <w:spacing w:after="160" w:line="240" w:lineRule="exact"/>
      <w:jc w:val="left"/>
    </w:pPr>
    <w:rPr>
      <w:rFonts w:ascii="Verdana" w:eastAsia="仿宋_GB2312" w:hAnsi="Verdana"/>
      <w:kern w:val="0"/>
      <w:sz w:val="24"/>
      <w:szCs w:val="20"/>
      <w:lang w:eastAsia="en-US"/>
    </w:rPr>
  </w:style>
  <w:style w:type="character" w:customStyle="1" w:styleId="sp-sx-cont1">
    <w:name w:val="sp-sx-cont1"/>
    <w:basedOn w:val="a0"/>
    <w:uiPriority w:val="99"/>
    <w:rsid w:val="009731E7"/>
    <w:rPr>
      <w:rFonts w:cs="Times New Roman"/>
      <w:b/>
      <w:bCs/>
      <w:sz w:val="21"/>
      <w:szCs w:val="21"/>
    </w:rPr>
  </w:style>
  <w:style w:type="paragraph" w:customStyle="1" w:styleId="CharChar1">
    <w:name w:val="Char Char1"/>
    <w:basedOn w:val="a"/>
    <w:uiPriority w:val="99"/>
    <w:rsid w:val="009731E7"/>
    <w:pPr>
      <w:widowControl/>
      <w:spacing w:after="160" w:line="240" w:lineRule="exact"/>
      <w:jc w:val="left"/>
    </w:pPr>
    <w:rPr>
      <w:szCs w:val="20"/>
    </w:rPr>
  </w:style>
  <w:style w:type="paragraph" w:customStyle="1" w:styleId="Char30">
    <w:name w:val="Char3"/>
    <w:basedOn w:val="a"/>
    <w:uiPriority w:val="99"/>
    <w:rsid w:val="009731E7"/>
    <w:pPr>
      <w:widowControl/>
      <w:spacing w:line="400" w:lineRule="exact"/>
      <w:jc w:val="center"/>
    </w:pPr>
    <w:rPr>
      <w:rFonts w:ascii="Verdana" w:hAnsi="Verdana"/>
      <w:kern w:val="0"/>
      <w:szCs w:val="20"/>
      <w:lang w:eastAsia="en-US"/>
    </w:rPr>
  </w:style>
  <w:style w:type="paragraph" w:customStyle="1" w:styleId="Char11">
    <w:name w:val="Char1"/>
    <w:basedOn w:val="a"/>
    <w:uiPriority w:val="99"/>
    <w:rsid w:val="009731E7"/>
    <w:pPr>
      <w:widowControl/>
      <w:spacing w:after="160" w:line="240" w:lineRule="exact"/>
      <w:jc w:val="left"/>
    </w:pPr>
    <w:rPr>
      <w:rFonts w:ascii="Verdana" w:eastAsia="仿宋_GB2312" w:hAnsi="Verdana"/>
      <w:kern w:val="0"/>
      <w:sz w:val="24"/>
      <w:szCs w:val="20"/>
      <w:lang w:eastAsia="en-US"/>
    </w:rPr>
  </w:style>
  <w:style w:type="paragraph" w:customStyle="1" w:styleId="11">
    <w:name w:val="1"/>
    <w:basedOn w:val="a"/>
    <w:next w:val="a7"/>
    <w:uiPriority w:val="99"/>
    <w:rsid w:val="009731E7"/>
    <w:rPr>
      <w:rFonts w:ascii="宋体" w:hAnsi="Courier New"/>
      <w:szCs w:val="20"/>
    </w:rPr>
  </w:style>
  <w:style w:type="character" w:customStyle="1" w:styleId="p141">
    <w:name w:val="p141"/>
    <w:uiPriority w:val="99"/>
    <w:rsid w:val="009731E7"/>
    <w:rPr>
      <w:sz w:val="21"/>
    </w:rPr>
  </w:style>
  <w:style w:type="paragraph" w:customStyle="1" w:styleId="af3">
    <w:name w:val="标准"/>
    <w:basedOn w:val="a"/>
    <w:uiPriority w:val="99"/>
    <w:rsid w:val="009731E7"/>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2">
    <w:name w:val="列出段落1"/>
    <w:basedOn w:val="a"/>
    <w:uiPriority w:val="99"/>
    <w:rsid w:val="009731E7"/>
    <w:pPr>
      <w:adjustRightInd w:val="0"/>
      <w:snapToGrid w:val="0"/>
      <w:spacing w:line="360" w:lineRule="auto"/>
      <w:ind w:firstLineChars="200" w:firstLine="420"/>
    </w:pPr>
    <w:rPr>
      <w:sz w:val="24"/>
    </w:rPr>
  </w:style>
  <w:style w:type="character" w:customStyle="1" w:styleId="font41">
    <w:name w:val="font41"/>
    <w:basedOn w:val="a0"/>
    <w:uiPriority w:val="99"/>
    <w:rsid w:val="009731E7"/>
    <w:rPr>
      <w:rFonts w:ascii="宋体" w:eastAsia="宋体" w:hAnsi="宋体" w:cs="宋体"/>
      <w:color w:val="000000"/>
      <w:sz w:val="20"/>
      <w:szCs w:val="20"/>
      <w:u w:val="none"/>
    </w:rPr>
  </w:style>
  <w:style w:type="character" w:customStyle="1" w:styleId="font11">
    <w:name w:val="font11"/>
    <w:basedOn w:val="a0"/>
    <w:uiPriority w:val="99"/>
    <w:rsid w:val="009731E7"/>
    <w:rPr>
      <w:rFonts w:ascii="Times New Roman" w:hAnsi="Times New Roman" w:cs="Times New Roman"/>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llf</dc:creator>
  <cp:keywords/>
  <dc:description/>
  <cp:lastModifiedBy>llf</cp:lastModifiedBy>
  <cp:revision>195</cp:revision>
  <dcterms:created xsi:type="dcterms:W3CDTF">2016-09-07T07:48:00Z</dcterms:created>
  <dcterms:modified xsi:type="dcterms:W3CDTF">2016-09-13T01:21:00Z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